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0A" w:rsidRPr="00A63D6C" w:rsidRDefault="00773F0A" w:rsidP="00773F0A">
      <w:pPr>
        <w:jc w:val="center"/>
        <w:rPr>
          <w:b/>
          <w:bCs/>
          <w:sz w:val="28"/>
        </w:rPr>
      </w:pPr>
      <w:r w:rsidRPr="00A63D6C">
        <w:rPr>
          <w:b/>
          <w:bCs/>
          <w:sz w:val="28"/>
        </w:rPr>
        <w:t>ДЕПАРТАМЕНТ ПО ОХРАНЕ, КОНТРОЛЮ И РЕГУЛИРОВАНИЮ</w:t>
      </w:r>
    </w:p>
    <w:p w:rsidR="00773F0A" w:rsidRPr="00A63D6C" w:rsidRDefault="00773F0A" w:rsidP="00773F0A">
      <w:pPr>
        <w:pStyle w:val="a6"/>
        <w:jc w:val="center"/>
        <w:rPr>
          <w:b/>
        </w:rPr>
      </w:pPr>
      <w:r w:rsidRPr="00A63D6C">
        <w:rPr>
          <w:b/>
        </w:rPr>
        <w:t xml:space="preserve">ИСПОЛЬЗОВАНИЯ ОБЪЕКТОВ ЖИВОТНОГО МИРА </w:t>
      </w:r>
    </w:p>
    <w:p w:rsidR="00773F0A" w:rsidRPr="00A63D6C" w:rsidRDefault="00773F0A" w:rsidP="00773F0A">
      <w:pPr>
        <w:pStyle w:val="a6"/>
        <w:jc w:val="center"/>
      </w:pPr>
      <w:r w:rsidRPr="00A63D6C">
        <w:rPr>
          <w:b/>
        </w:rPr>
        <w:t>ВОЛОГОДСКОЙ ОБЛАСТИ</w:t>
      </w:r>
    </w:p>
    <w:p w:rsidR="00773F0A" w:rsidRDefault="00773F0A" w:rsidP="00773F0A">
      <w:pPr>
        <w:pBdr>
          <w:bottom w:val="single" w:sz="12" w:space="1" w:color="auto"/>
        </w:pBdr>
        <w:jc w:val="center"/>
      </w:pPr>
    </w:p>
    <w:p w:rsidR="00773F0A" w:rsidRDefault="00773F0A" w:rsidP="00773F0A">
      <w:pPr>
        <w:jc w:val="center"/>
      </w:pPr>
    </w:p>
    <w:p w:rsidR="00773F0A" w:rsidRPr="00A950EA" w:rsidRDefault="00773F0A" w:rsidP="00773F0A">
      <w:pPr>
        <w:pStyle w:val="1"/>
        <w:spacing w:before="0"/>
        <w:jc w:val="center"/>
        <w:rPr>
          <w:rFonts w:ascii="Times New Roman" w:hAnsi="Times New Roman" w:cs="Times New Roman"/>
        </w:rPr>
      </w:pPr>
      <w:proofErr w:type="gramStart"/>
      <w:r w:rsidRPr="00A950EA">
        <w:rPr>
          <w:rFonts w:ascii="Times New Roman" w:hAnsi="Times New Roman" w:cs="Times New Roman"/>
        </w:rPr>
        <w:t>П</w:t>
      </w:r>
      <w:proofErr w:type="gramEnd"/>
      <w:r w:rsidRPr="00A950EA">
        <w:rPr>
          <w:rFonts w:ascii="Times New Roman" w:hAnsi="Times New Roman" w:cs="Times New Roman"/>
        </w:rPr>
        <w:t xml:space="preserve"> Р И К А З</w:t>
      </w:r>
    </w:p>
    <w:p w:rsidR="00773F0A" w:rsidRPr="00EC3009" w:rsidRDefault="00773F0A" w:rsidP="00773F0A"/>
    <w:p w:rsidR="00773F0A" w:rsidRDefault="00773F0A" w:rsidP="00773F0A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«___»___________  20___ года</w:t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                     № ________</w:t>
      </w:r>
    </w:p>
    <w:p w:rsidR="00773F0A" w:rsidRDefault="00773F0A" w:rsidP="00773F0A">
      <w:pPr>
        <w:jc w:val="center"/>
        <w:rPr>
          <w:sz w:val="28"/>
        </w:rPr>
      </w:pPr>
    </w:p>
    <w:p w:rsidR="00773F0A" w:rsidRDefault="00773F0A" w:rsidP="00773F0A">
      <w:pPr>
        <w:jc w:val="center"/>
        <w:rPr>
          <w:sz w:val="28"/>
        </w:rPr>
      </w:pPr>
      <w:r>
        <w:rPr>
          <w:sz w:val="28"/>
        </w:rPr>
        <w:t>г. Вологда</w:t>
      </w:r>
    </w:p>
    <w:p w:rsidR="00773F0A" w:rsidRDefault="00773F0A" w:rsidP="00773F0A">
      <w:pPr>
        <w:rPr>
          <w:b/>
          <w:sz w:val="28"/>
          <w:szCs w:val="28"/>
        </w:rPr>
      </w:pPr>
    </w:p>
    <w:p w:rsidR="00773F0A" w:rsidRDefault="00773F0A" w:rsidP="00773F0A">
      <w:pPr>
        <w:jc w:val="center"/>
        <w:rPr>
          <w:b/>
          <w:sz w:val="28"/>
          <w:szCs w:val="28"/>
        </w:rPr>
      </w:pPr>
      <w:r w:rsidRPr="009D7F5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приказ</w:t>
      </w:r>
    </w:p>
    <w:p w:rsidR="00773F0A" w:rsidRDefault="00773F0A" w:rsidP="00773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Департамента по охране, контролю и регулированию использования объектов животного мира Вологодской области</w:t>
      </w:r>
    </w:p>
    <w:p w:rsidR="00773F0A" w:rsidRDefault="00773F0A" w:rsidP="00773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29 марта 2012 года № 39</w:t>
      </w:r>
    </w:p>
    <w:p w:rsidR="00773F0A" w:rsidRPr="009D7F5A" w:rsidRDefault="00773F0A" w:rsidP="00773F0A">
      <w:pPr>
        <w:jc w:val="center"/>
        <w:rPr>
          <w:b/>
          <w:sz w:val="28"/>
          <w:szCs w:val="28"/>
        </w:rPr>
      </w:pPr>
    </w:p>
    <w:p w:rsidR="00773F0A" w:rsidRDefault="00773F0A" w:rsidP="00773F0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proofErr w:type="gramStart"/>
      <w:r w:rsidRPr="009959F5">
        <w:rPr>
          <w:b/>
          <w:sz w:val="28"/>
          <w:szCs w:val="28"/>
        </w:rPr>
        <w:t>п</w:t>
      </w:r>
      <w:proofErr w:type="spellEnd"/>
      <w:proofErr w:type="gramEnd"/>
      <w:r w:rsidRPr="009959F5">
        <w:rPr>
          <w:b/>
          <w:sz w:val="28"/>
          <w:szCs w:val="28"/>
        </w:rPr>
        <w:t xml:space="preserve"> </w:t>
      </w:r>
      <w:proofErr w:type="spellStart"/>
      <w:r w:rsidRPr="009959F5">
        <w:rPr>
          <w:b/>
          <w:sz w:val="28"/>
          <w:szCs w:val="28"/>
        </w:rPr>
        <w:t>р</w:t>
      </w:r>
      <w:proofErr w:type="spellEnd"/>
      <w:r w:rsidRPr="009959F5">
        <w:rPr>
          <w:b/>
          <w:sz w:val="28"/>
          <w:szCs w:val="28"/>
        </w:rPr>
        <w:t xml:space="preserve"> и к а </w:t>
      </w:r>
      <w:proofErr w:type="spellStart"/>
      <w:r w:rsidRPr="009959F5">
        <w:rPr>
          <w:b/>
          <w:sz w:val="28"/>
          <w:szCs w:val="28"/>
        </w:rPr>
        <w:t>з</w:t>
      </w:r>
      <w:proofErr w:type="spellEnd"/>
      <w:r w:rsidRPr="009959F5">
        <w:rPr>
          <w:b/>
          <w:sz w:val="28"/>
          <w:szCs w:val="28"/>
        </w:rPr>
        <w:t xml:space="preserve"> </w:t>
      </w:r>
      <w:proofErr w:type="spellStart"/>
      <w:r w:rsidRPr="009959F5">
        <w:rPr>
          <w:b/>
          <w:sz w:val="28"/>
          <w:szCs w:val="28"/>
        </w:rPr>
        <w:t>ы</w:t>
      </w:r>
      <w:proofErr w:type="spellEnd"/>
      <w:r w:rsidRPr="009959F5">
        <w:rPr>
          <w:b/>
          <w:sz w:val="28"/>
          <w:szCs w:val="28"/>
        </w:rPr>
        <w:t xml:space="preserve"> в а ю:</w:t>
      </w:r>
    </w:p>
    <w:p w:rsidR="00773F0A" w:rsidRDefault="00773F0A" w:rsidP="00830168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0D3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120D3">
        <w:rPr>
          <w:rFonts w:ascii="Times New Roman" w:hAnsi="Times New Roman" w:cs="Times New Roman"/>
          <w:sz w:val="28"/>
          <w:szCs w:val="28"/>
        </w:rPr>
        <w:t xml:space="preserve"> административный </w:t>
      </w:r>
      <w:hyperlink r:id="rId7" w:history="1">
        <w:r w:rsidRPr="007120D3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7120D3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по выдаче</w:t>
      </w:r>
      <w:r>
        <w:rPr>
          <w:rFonts w:ascii="Times New Roman" w:hAnsi="Times New Roman" w:cs="Times New Roman"/>
          <w:sz w:val="28"/>
          <w:szCs w:val="28"/>
        </w:rPr>
        <w:t xml:space="preserve"> и аннулированию охотничьих билетов единого федерального образца</w:t>
      </w:r>
      <w:r w:rsidRPr="007120D3">
        <w:rPr>
          <w:rFonts w:ascii="Times New Roman" w:hAnsi="Times New Roman" w:cs="Times New Roman"/>
          <w:sz w:val="28"/>
          <w:szCs w:val="28"/>
        </w:rPr>
        <w:t xml:space="preserve">, утвержденный приказом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по охране, контролю и регулированию использования объектов животного мира области </w:t>
      </w:r>
      <w:r w:rsidRPr="007120D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 марта                                2012 года № 39</w:t>
      </w:r>
      <w:r w:rsidRPr="007120D3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4C3752" w:rsidRDefault="004C3752" w:rsidP="005F522F">
      <w:pPr>
        <w:pStyle w:val="ac"/>
        <w:numPr>
          <w:ilvl w:val="1"/>
          <w:numId w:val="3"/>
        </w:numPr>
        <w:tabs>
          <w:tab w:val="left" w:pos="0"/>
        </w:tabs>
        <w:spacing w:before="0" w:after="0"/>
        <w:ind w:left="0" w:firstLine="709"/>
        <w:jc w:val="both"/>
        <w:rPr>
          <w:color w:val="auto"/>
          <w:sz w:val="28"/>
          <w:szCs w:val="28"/>
        </w:rPr>
      </w:pPr>
      <w:r w:rsidRPr="004C3752">
        <w:rPr>
          <w:color w:val="auto"/>
          <w:sz w:val="28"/>
          <w:szCs w:val="28"/>
        </w:rPr>
        <w:t xml:space="preserve">подраздел </w:t>
      </w:r>
      <w:r w:rsidR="00A2476D">
        <w:rPr>
          <w:color w:val="auto"/>
          <w:sz w:val="28"/>
          <w:szCs w:val="28"/>
        </w:rPr>
        <w:t>«</w:t>
      </w:r>
      <w:r w:rsidRPr="004C3752">
        <w:rPr>
          <w:color w:val="auto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порядок их представления, в том числе в электронной форме» раздела II «Стандарт предоставления государственной услуги»</w:t>
      </w:r>
      <w:r w:rsidR="00AB601C">
        <w:rPr>
          <w:color w:val="auto"/>
          <w:sz w:val="28"/>
          <w:szCs w:val="28"/>
        </w:rPr>
        <w:t xml:space="preserve"> дополнить пунктами </w:t>
      </w:r>
      <w:r w:rsidRPr="004C3752">
        <w:rPr>
          <w:color w:val="auto"/>
          <w:sz w:val="28"/>
          <w:szCs w:val="28"/>
        </w:rPr>
        <w:t>2.10.1</w:t>
      </w:r>
      <w:r w:rsidR="00AB601C">
        <w:rPr>
          <w:color w:val="auto"/>
          <w:sz w:val="28"/>
          <w:szCs w:val="28"/>
        </w:rPr>
        <w:t xml:space="preserve"> и 2.10.2</w:t>
      </w:r>
      <w:r w:rsidRPr="004C3752">
        <w:rPr>
          <w:color w:val="auto"/>
          <w:sz w:val="28"/>
          <w:szCs w:val="28"/>
        </w:rPr>
        <w:t xml:space="preserve"> следующего содержания: </w:t>
      </w:r>
    </w:p>
    <w:p w:rsidR="004C3752" w:rsidRPr="004C3752" w:rsidRDefault="004C3752" w:rsidP="00AB601C">
      <w:pPr>
        <w:pStyle w:val="ac"/>
        <w:tabs>
          <w:tab w:val="left" w:pos="0"/>
        </w:tabs>
        <w:spacing w:before="0" w:after="0"/>
        <w:ind w:firstLine="851"/>
        <w:jc w:val="both"/>
        <w:rPr>
          <w:color w:val="auto"/>
          <w:sz w:val="28"/>
          <w:szCs w:val="28"/>
        </w:rPr>
      </w:pPr>
      <w:r w:rsidRPr="004C3752"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 xml:space="preserve">2.10.1. </w:t>
      </w:r>
      <w:r w:rsidRPr="004C3752">
        <w:rPr>
          <w:color w:val="auto"/>
          <w:sz w:val="28"/>
          <w:szCs w:val="28"/>
        </w:rPr>
        <w:t>Запрос в форме электронного документа подписывается по выбо</w:t>
      </w:r>
      <w:r>
        <w:rPr>
          <w:color w:val="auto"/>
          <w:sz w:val="28"/>
          <w:szCs w:val="28"/>
        </w:rPr>
        <w:t>ру заявителя:</w:t>
      </w:r>
    </w:p>
    <w:p w:rsidR="004C3752" w:rsidRPr="004C3752" w:rsidRDefault="004C3752" w:rsidP="00AB601C">
      <w:pPr>
        <w:pStyle w:val="ac"/>
        <w:tabs>
          <w:tab w:val="left" w:pos="0"/>
        </w:tabs>
        <w:spacing w:before="0" w:after="0"/>
        <w:ind w:firstLine="851"/>
        <w:jc w:val="both"/>
        <w:rPr>
          <w:color w:val="auto"/>
          <w:sz w:val="28"/>
          <w:szCs w:val="28"/>
        </w:rPr>
      </w:pPr>
      <w:r w:rsidRPr="004C3752">
        <w:rPr>
          <w:color w:val="auto"/>
          <w:sz w:val="28"/>
          <w:szCs w:val="28"/>
        </w:rPr>
        <w:t>простой электронной подписью заявителя;</w:t>
      </w:r>
    </w:p>
    <w:p w:rsidR="004C3752" w:rsidRDefault="004C3752" w:rsidP="00AB601C">
      <w:pPr>
        <w:pStyle w:val="ac"/>
        <w:tabs>
          <w:tab w:val="left" w:pos="0"/>
        </w:tabs>
        <w:spacing w:before="0" w:after="0"/>
        <w:ind w:firstLine="851"/>
        <w:jc w:val="both"/>
        <w:rPr>
          <w:color w:val="auto"/>
          <w:sz w:val="28"/>
          <w:szCs w:val="28"/>
        </w:rPr>
      </w:pPr>
      <w:r w:rsidRPr="004C3752">
        <w:rPr>
          <w:color w:val="auto"/>
          <w:sz w:val="28"/>
          <w:szCs w:val="28"/>
        </w:rPr>
        <w:t>усиленной квалифицированной электронной подписью заявителя.</w:t>
      </w:r>
    </w:p>
    <w:p w:rsidR="004C3752" w:rsidRPr="004C3752" w:rsidRDefault="00757051" w:rsidP="00AB601C">
      <w:pPr>
        <w:pStyle w:val="ac"/>
        <w:tabs>
          <w:tab w:val="left" w:pos="0"/>
        </w:tabs>
        <w:spacing w:before="0" w:after="0"/>
        <w:ind w:firstLine="851"/>
        <w:jc w:val="both"/>
        <w:rPr>
          <w:color w:val="auto"/>
          <w:sz w:val="28"/>
          <w:szCs w:val="28"/>
        </w:rPr>
      </w:pPr>
      <w:r w:rsidRPr="00AB601C">
        <w:rPr>
          <w:color w:val="auto"/>
          <w:sz w:val="28"/>
          <w:szCs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4C3752" w:rsidRPr="007120D3" w:rsidRDefault="00AB601C" w:rsidP="00AB601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2.10.2. </w:t>
      </w:r>
      <w:r w:rsidRPr="00AB601C">
        <w:rPr>
          <w:rFonts w:ascii="Times New Roman" w:hAnsi="Times New Roman" w:cs="Times New Roman"/>
          <w:sz w:val="28"/>
          <w:szCs w:val="28"/>
        </w:rPr>
        <w:t xml:space="preserve">В качестве документа, </w:t>
      </w:r>
      <w:r w:rsidR="00FB348E">
        <w:rPr>
          <w:rFonts w:ascii="Times New Roman" w:hAnsi="Times New Roman" w:cs="Times New Roman"/>
          <w:sz w:val="28"/>
          <w:szCs w:val="28"/>
        </w:rPr>
        <w:t xml:space="preserve">удостоверяющего личность заявителя, может быть представлен паспорт гражданина. В качестве документа, </w:t>
      </w:r>
      <w:r w:rsidRPr="00AB601C">
        <w:rPr>
          <w:rFonts w:ascii="Times New Roman" w:hAnsi="Times New Roman" w:cs="Times New Roman"/>
          <w:sz w:val="28"/>
          <w:szCs w:val="28"/>
        </w:rPr>
        <w:t>подтверждающего полномоч</w:t>
      </w:r>
      <w:r>
        <w:rPr>
          <w:rFonts w:ascii="Times New Roman" w:hAnsi="Times New Roman" w:cs="Times New Roman"/>
          <w:sz w:val="28"/>
          <w:szCs w:val="28"/>
        </w:rPr>
        <w:t>ия представителя заявителя, может</w:t>
      </w:r>
      <w:r w:rsidRPr="00AB601C">
        <w:rPr>
          <w:rFonts w:ascii="Times New Roman" w:hAnsi="Times New Roman" w:cs="Times New Roman"/>
          <w:sz w:val="28"/>
          <w:szCs w:val="28"/>
        </w:rPr>
        <w:t xml:space="preserve"> быть представ</w:t>
      </w:r>
      <w:r>
        <w:rPr>
          <w:rFonts w:ascii="Times New Roman" w:hAnsi="Times New Roman" w:cs="Times New Roman"/>
          <w:sz w:val="28"/>
          <w:szCs w:val="28"/>
        </w:rPr>
        <w:t xml:space="preserve">лена </w:t>
      </w:r>
      <w:r w:rsidRPr="00AB601C">
        <w:rPr>
          <w:rFonts w:ascii="Times New Roman" w:hAnsi="Times New Roman" w:cs="Times New Roman"/>
          <w:sz w:val="28"/>
          <w:szCs w:val="28"/>
        </w:rPr>
        <w:t>довер</w:t>
      </w:r>
      <w:r>
        <w:rPr>
          <w:rFonts w:ascii="Times New Roman" w:hAnsi="Times New Roman" w:cs="Times New Roman"/>
          <w:sz w:val="28"/>
          <w:szCs w:val="28"/>
        </w:rPr>
        <w:t>енность, заверенная нотариально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1385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F0D32" w:rsidRDefault="005F522F" w:rsidP="00830168">
      <w:pPr>
        <w:pStyle w:val="ae"/>
        <w:tabs>
          <w:tab w:val="left" w:pos="0"/>
        </w:tabs>
        <w:ind w:left="0"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1.2</w:t>
      </w:r>
      <w:r w:rsidR="00830168">
        <w:rPr>
          <w:sz w:val="28"/>
          <w:szCs w:val="28"/>
          <w:shd w:val="clear" w:color="auto" w:fill="FFFFFF"/>
        </w:rPr>
        <w:t xml:space="preserve"> </w:t>
      </w:r>
      <w:r w:rsidR="00322FB2">
        <w:rPr>
          <w:sz w:val="28"/>
          <w:szCs w:val="28"/>
          <w:shd w:val="clear" w:color="auto" w:fill="FFFFFF"/>
        </w:rPr>
        <w:t xml:space="preserve">подпункт 2.12 </w:t>
      </w:r>
      <w:r w:rsidR="00AF0D32" w:rsidRPr="00AF0D32">
        <w:rPr>
          <w:sz w:val="28"/>
          <w:szCs w:val="28"/>
          <w:shd w:val="clear" w:color="auto" w:fill="FFFFFF"/>
        </w:rPr>
        <w:t>подраздел</w:t>
      </w:r>
      <w:r w:rsidR="00322FB2">
        <w:rPr>
          <w:sz w:val="28"/>
          <w:szCs w:val="28"/>
          <w:shd w:val="clear" w:color="auto" w:fill="FFFFFF"/>
        </w:rPr>
        <w:t>а</w:t>
      </w:r>
      <w:r w:rsidR="00AF0D32" w:rsidRPr="00AF0D32">
        <w:rPr>
          <w:sz w:val="28"/>
          <w:szCs w:val="28"/>
          <w:shd w:val="clear" w:color="auto" w:fill="FFFFFF"/>
        </w:rPr>
        <w:t xml:space="preserve"> «Исчерпывающий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порядок их представления, в том числе в </w:t>
      </w:r>
      <w:r w:rsidR="00AF0D32" w:rsidRPr="00AF0D32">
        <w:rPr>
          <w:sz w:val="28"/>
          <w:szCs w:val="28"/>
          <w:shd w:val="clear" w:color="auto" w:fill="FFFFFF"/>
        </w:rPr>
        <w:lastRenderedPageBreak/>
        <w:t xml:space="preserve">электронной форме» раздела </w:t>
      </w:r>
      <w:r w:rsidR="00AF0D32" w:rsidRPr="00AF0D32">
        <w:rPr>
          <w:sz w:val="28"/>
          <w:szCs w:val="28"/>
          <w:shd w:val="clear" w:color="auto" w:fill="FFFFFF"/>
          <w:lang w:val="en-US"/>
        </w:rPr>
        <w:t>II</w:t>
      </w:r>
      <w:r w:rsidR="00AF0D32" w:rsidRPr="00AF0D32">
        <w:rPr>
          <w:sz w:val="28"/>
          <w:szCs w:val="28"/>
          <w:shd w:val="clear" w:color="auto" w:fill="FFFFFF"/>
        </w:rPr>
        <w:t xml:space="preserve"> «Стандарт предоставления государственной</w:t>
      </w:r>
      <w:proofErr w:type="gramEnd"/>
      <w:r w:rsidR="00AF0D32" w:rsidRPr="00AF0D32">
        <w:rPr>
          <w:sz w:val="28"/>
          <w:szCs w:val="28"/>
          <w:shd w:val="clear" w:color="auto" w:fill="FFFFFF"/>
        </w:rPr>
        <w:t xml:space="preserve"> услуги»</w:t>
      </w:r>
      <w:r w:rsidR="00322FB2">
        <w:rPr>
          <w:sz w:val="28"/>
          <w:szCs w:val="28"/>
          <w:shd w:val="clear" w:color="auto" w:fill="FFFFFF"/>
        </w:rPr>
        <w:t xml:space="preserve"> изложить в следующей редакции</w:t>
      </w:r>
      <w:r w:rsidR="00AF0D32" w:rsidRPr="00AF0D32">
        <w:rPr>
          <w:sz w:val="28"/>
          <w:szCs w:val="28"/>
          <w:shd w:val="clear" w:color="auto" w:fill="FFFFFF"/>
        </w:rPr>
        <w:t>:</w:t>
      </w:r>
    </w:p>
    <w:p w:rsidR="00AF0D32" w:rsidRPr="00AF0D32" w:rsidRDefault="00AF0D32" w:rsidP="00830168">
      <w:pPr>
        <w:pStyle w:val="ae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0D32">
        <w:rPr>
          <w:sz w:val="28"/>
          <w:szCs w:val="28"/>
        </w:rPr>
        <w:t>«</w:t>
      </w:r>
      <w:r w:rsidR="00322FB2">
        <w:rPr>
          <w:sz w:val="28"/>
          <w:szCs w:val="28"/>
        </w:rPr>
        <w:t xml:space="preserve">2.12. </w:t>
      </w:r>
      <w:r w:rsidRPr="00AF0D32">
        <w:rPr>
          <w:sz w:val="28"/>
          <w:szCs w:val="28"/>
        </w:rPr>
        <w:t>Запрещено требовать от заявителя:</w:t>
      </w:r>
    </w:p>
    <w:p w:rsidR="00AF0D32" w:rsidRPr="00877B9D" w:rsidRDefault="00AF0D32" w:rsidP="00830168">
      <w:pPr>
        <w:pStyle w:val="ac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 w:rsidRPr="00877B9D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AF0D32" w:rsidRPr="00877B9D" w:rsidRDefault="00AF0D32" w:rsidP="00830168">
      <w:pPr>
        <w:pStyle w:val="ac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 w:rsidRPr="00877B9D">
        <w:rPr>
          <w:sz w:val="28"/>
          <w:szCs w:val="28"/>
        </w:rPr>
        <w:t>представления документов и информации, которые находятся в распоряжении органа власти области, предоставляющего государственную услугу, иных государственных органов, органов местного самоуправления и организаций, участвующих в предоставлении государственной услуги;</w:t>
      </w:r>
    </w:p>
    <w:p w:rsidR="00AF0D32" w:rsidRPr="00877B9D" w:rsidRDefault="00AF0D32" w:rsidP="00830168">
      <w:pPr>
        <w:pStyle w:val="ac"/>
        <w:tabs>
          <w:tab w:val="left" w:pos="0"/>
        </w:tabs>
        <w:spacing w:before="0" w:after="0"/>
        <w:ind w:firstLine="709"/>
        <w:jc w:val="both"/>
        <w:rPr>
          <w:color w:val="auto"/>
          <w:sz w:val="28"/>
          <w:szCs w:val="28"/>
        </w:rPr>
      </w:pPr>
      <w:proofErr w:type="gramStart"/>
      <w:r w:rsidRPr="00877B9D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</w:t>
      </w:r>
      <w:r w:rsidRPr="00877B9D">
        <w:rPr>
          <w:color w:val="auto"/>
          <w:sz w:val="28"/>
          <w:szCs w:val="28"/>
        </w:rPr>
        <w:t xml:space="preserve">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</w:t>
      </w:r>
      <w:r w:rsidRPr="00322FB2">
        <w:rPr>
          <w:color w:val="auto"/>
          <w:sz w:val="28"/>
          <w:szCs w:val="28"/>
        </w:rPr>
        <w:t>предусмотренных </w:t>
      </w:r>
      <w:hyperlink r:id="rId8" w:tgtFrame="_blank" w:history="1">
        <w:r w:rsidRPr="00322FB2">
          <w:rPr>
            <w:rStyle w:val="a8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322FB2">
        <w:rPr>
          <w:color w:val="auto"/>
          <w:sz w:val="28"/>
          <w:szCs w:val="28"/>
        </w:rPr>
        <w:t> Федерального закона от 27 июля 2010 года № 210-ФЗ «Об</w:t>
      </w:r>
      <w:r w:rsidRPr="00877B9D">
        <w:rPr>
          <w:color w:val="auto"/>
          <w:sz w:val="28"/>
          <w:szCs w:val="28"/>
        </w:rPr>
        <w:t xml:space="preserve"> организации предоставления государственных и муниципальных услуг»;</w:t>
      </w:r>
      <w:proofErr w:type="gramEnd"/>
    </w:p>
    <w:p w:rsidR="00AF0D32" w:rsidRPr="000B6E4C" w:rsidRDefault="00AF0D32" w:rsidP="000B6E4C">
      <w:pPr>
        <w:pStyle w:val="ac"/>
        <w:spacing w:before="0" w:after="0"/>
        <w:ind w:firstLine="709"/>
        <w:jc w:val="both"/>
        <w:rPr>
          <w:color w:val="auto"/>
          <w:sz w:val="28"/>
          <w:szCs w:val="28"/>
        </w:rPr>
      </w:pPr>
      <w:proofErr w:type="gramStart"/>
      <w:r w:rsidRPr="00877B9D">
        <w:rPr>
          <w:color w:val="auto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</w:t>
      </w:r>
      <w:r w:rsidRPr="00877B9D">
        <w:rPr>
          <w:sz w:val="28"/>
          <w:szCs w:val="28"/>
        </w:rPr>
        <w:t xml:space="preserve">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</w:t>
      </w:r>
      <w:r w:rsidRPr="000B6E4C">
        <w:rPr>
          <w:color w:val="auto"/>
          <w:sz w:val="28"/>
          <w:szCs w:val="28"/>
        </w:rPr>
        <w:t>иных случаев, устано</w:t>
      </w:r>
      <w:r w:rsidR="00830168" w:rsidRPr="000B6E4C">
        <w:rPr>
          <w:color w:val="auto"/>
          <w:sz w:val="28"/>
          <w:szCs w:val="28"/>
        </w:rPr>
        <w:t>вленных федеральными законами.»;</w:t>
      </w:r>
      <w:proofErr w:type="gramEnd"/>
    </w:p>
    <w:p w:rsidR="005F522F" w:rsidRPr="00D25332" w:rsidRDefault="00FC12F8" w:rsidP="000B6E4C">
      <w:pPr>
        <w:pStyle w:val="ac"/>
        <w:tabs>
          <w:tab w:val="left" w:pos="0"/>
        </w:tabs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1.3 </w:t>
      </w:r>
      <w:r w:rsidR="005F522F" w:rsidRPr="00D25332">
        <w:rPr>
          <w:color w:val="auto"/>
          <w:sz w:val="28"/>
          <w:szCs w:val="28"/>
        </w:rPr>
        <w:t>подпункт 2.13 подраздела «</w:t>
      </w:r>
      <w:r w:rsidR="000B6E4C" w:rsidRPr="000B6E4C">
        <w:rPr>
          <w:color w:val="auto"/>
          <w:sz w:val="28"/>
          <w:szCs w:val="28"/>
        </w:rPr>
        <w:t>Исчерпывающий перечень оснований</w:t>
      </w:r>
      <w:r w:rsidR="000B6E4C">
        <w:rPr>
          <w:color w:val="auto"/>
          <w:sz w:val="28"/>
          <w:szCs w:val="28"/>
        </w:rPr>
        <w:t xml:space="preserve"> </w:t>
      </w:r>
      <w:r w:rsidR="000B6E4C" w:rsidRPr="000B6E4C">
        <w:rPr>
          <w:color w:val="auto"/>
          <w:sz w:val="28"/>
          <w:szCs w:val="28"/>
        </w:rPr>
        <w:t>для отказа в приеме документов, необходимых</w:t>
      </w:r>
      <w:r w:rsidR="000B6E4C">
        <w:rPr>
          <w:color w:val="auto"/>
          <w:sz w:val="28"/>
          <w:szCs w:val="28"/>
        </w:rPr>
        <w:t xml:space="preserve"> </w:t>
      </w:r>
      <w:r w:rsidR="000B6E4C" w:rsidRPr="000B6E4C">
        <w:rPr>
          <w:color w:val="auto"/>
          <w:sz w:val="28"/>
          <w:szCs w:val="28"/>
        </w:rPr>
        <w:t>для предоставления государственной услуги</w:t>
      </w:r>
      <w:r w:rsidR="000B6E4C">
        <w:rPr>
          <w:color w:val="auto"/>
          <w:sz w:val="28"/>
          <w:szCs w:val="28"/>
        </w:rPr>
        <w:t xml:space="preserve">» </w:t>
      </w:r>
      <w:r w:rsidR="005F522F" w:rsidRPr="00D25332">
        <w:rPr>
          <w:color w:val="auto"/>
          <w:sz w:val="28"/>
          <w:szCs w:val="28"/>
        </w:rPr>
        <w:t>раздела II «Стандарт предоставления государственной услуги» изложить в следующей редакции:</w:t>
      </w:r>
    </w:p>
    <w:p w:rsidR="0031420E" w:rsidRDefault="00D25332" w:rsidP="00BE4B4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32">
        <w:rPr>
          <w:rFonts w:ascii="Times New Roman" w:hAnsi="Times New Roman" w:cs="Times New Roman"/>
          <w:sz w:val="28"/>
          <w:szCs w:val="28"/>
        </w:rPr>
        <w:t>«</w:t>
      </w:r>
      <w:r w:rsidR="000B6E4C">
        <w:rPr>
          <w:rFonts w:ascii="Times New Roman" w:hAnsi="Times New Roman" w:cs="Times New Roman"/>
          <w:sz w:val="28"/>
          <w:szCs w:val="28"/>
        </w:rPr>
        <w:t>2.13</w:t>
      </w:r>
      <w:r w:rsidRPr="00D25332">
        <w:rPr>
          <w:rFonts w:ascii="Times New Roman" w:hAnsi="Times New Roman" w:cs="Times New Roman"/>
          <w:sz w:val="28"/>
          <w:szCs w:val="28"/>
        </w:rPr>
        <w:t xml:space="preserve">. </w:t>
      </w:r>
      <w:r w:rsidR="0031420E">
        <w:rPr>
          <w:rFonts w:ascii="Times New Roman" w:hAnsi="Times New Roman" w:cs="Times New Roman"/>
          <w:sz w:val="28"/>
          <w:szCs w:val="28"/>
        </w:rPr>
        <w:t xml:space="preserve">Основаниями </w:t>
      </w:r>
      <w:r w:rsidRPr="00D25332">
        <w:rPr>
          <w:rFonts w:ascii="Times New Roman" w:hAnsi="Times New Roman" w:cs="Times New Roman"/>
          <w:sz w:val="28"/>
          <w:szCs w:val="28"/>
        </w:rPr>
        <w:t>для отказа в приеме к</w:t>
      </w:r>
      <w:r w:rsidR="00C22D5B">
        <w:rPr>
          <w:rFonts w:ascii="Times New Roman" w:hAnsi="Times New Roman" w:cs="Times New Roman"/>
          <w:sz w:val="28"/>
          <w:szCs w:val="28"/>
        </w:rPr>
        <w:t xml:space="preserve"> рассмотрению заявления</w:t>
      </w:r>
      <w:r w:rsidR="0031420E">
        <w:rPr>
          <w:rFonts w:ascii="Times New Roman" w:hAnsi="Times New Roman" w:cs="Times New Roman"/>
          <w:sz w:val="28"/>
          <w:szCs w:val="28"/>
        </w:rPr>
        <w:t xml:space="preserve"> являю</w:t>
      </w:r>
      <w:r w:rsidRPr="00D25332">
        <w:rPr>
          <w:rFonts w:ascii="Times New Roman" w:hAnsi="Times New Roman" w:cs="Times New Roman"/>
          <w:sz w:val="28"/>
          <w:szCs w:val="28"/>
        </w:rPr>
        <w:t>тся</w:t>
      </w:r>
      <w:r w:rsidR="0031420E">
        <w:rPr>
          <w:rFonts w:ascii="Times New Roman" w:hAnsi="Times New Roman" w:cs="Times New Roman"/>
          <w:sz w:val="28"/>
          <w:szCs w:val="28"/>
        </w:rPr>
        <w:t>:</w:t>
      </w:r>
    </w:p>
    <w:p w:rsidR="00D25332" w:rsidRDefault="0031420E" w:rsidP="00BE4B4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</w:t>
      </w:r>
      <w:r w:rsidR="00D25332" w:rsidRPr="00D25332">
        <w:rPr>
          <w:rFonts w:ascii="Times New Roman" w:hAnsi="Times New Roman" w:cs="Times New Roman"/>
          <w:sz w:val="28"/>
          <w:szCs w:val="28"/>
        </w:rPr>
        <w:t xml:space="preserve">  выявление несоблюдения установленных </w:t>
      </w:r>
      <w:hyperlink r:id="rId9" w:history="1">
        <w:r w:rsidR="004311CE">
          <w:rPr>
            <w:rFonts w:ascii="Times New Roman" w:hAnsi="Times New Roman" w:cs="Times New Roman"/>
            <w:sz w:val="28"/>
            <w:szCs w:val="28"/>
          </w:rPr>
          <w:t>статьями 9 и</w:t>
        </w:r>
        <w:r w:rsidR="00D25332" w:rsidRPr="00D2533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896B9C">
        <w:rPr>
          <w:rFonts w:ascii="Times New Roman" w:hAnsi="Times New Roman" w:cs="Times New Roman"/>
          <w:sz w:val="28"/>
          <w:szCs w:val="28"/>
        </w:rPr>
        <w:t>11</w:t>
      </w:r>
      <w:r w:rsidR="00D25332" w:rsidRPr="00D25332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332" w:rsidRPr="00D25332">
        <w:rPr>
          <w:rFonts w:ascii="Times New Roman" w:hAnsi="Times New Roman" w:cs="Times New Roman"/>
          <w:sz w:val="28"/>
          <w:szCs w:val="28"/>
        </w:rPr>
        <w:t xml:space="preserve">6 апреля 2011 года № 63-ФЗ «Об электронной подписи» условий признания действительности простой электронной подписи </w:t>
      </w:r>
      <w:r w:rsidR="004311CE">
        <w:rPr>
          <w:rFonts w:ascii="Times New Roman" w:hAnsi="Times New Roman" w:cs="Times New Roman"/>
          <w:sz w:val="28"/>
          <w:szCs w:val="28"/>
        </w:rPr>
        <w:t xml:space="preserve">или </w:t>
      </w:r>
      <w:r w:rsidR="004311CE" w:rsidRPr="004311CE">
        <w:rPr>
          <w:rFonts w:ascii="Times New Roman" w:hAnsi="Times New Roman" w:cs="Times New Roman"/>
          <w:color w:val="000000"/>
          <w:sz w:val="28"/>
          <w:szCs w:val="28"/>
        </w:rPr>
        <w:t>усиленной квалифицированной электронной</w:t>
      </w:r>
      <w:r w:rsidR="004311CE">
        <w:rPr>
          <w:rFonts w:ascii="Times New Roman" w:hAnsi="Times New Roman" w:cs="Times New Roman"/>
          <w:color w:val="000000"/>
          <w:sz w:val="28"/>
          <w:szCs w:val="28"/>
        </w:rPr>
        <w:t xml:space="preserve"> подписи</w:t>
      </w:r>
      <w:r w:rsidR="004311CE" w:rsidRPr="004C3752">
        <w:rPr>
          <w:sz w:val="28"/>
          <w:szCs w:val="28"/>
        </w:rPr>
        <w:t xml:space="preserve"> </w:t>
      </w:r>
      <w:r w:rsidR="00D25332" w:rsidRPr="00D25332">
        <w:rPr>
          <w:rFonts w:ascii="Times New Roman" w:hAnsi="Times New Roman" w:cs="Times New Roman"/>
          <w:sz w:val="28"/>
          <w:szCs w:val="28"/>
        </w:rPr>
        <w:t xml:space="preserve">(в случае направления запроса и прилагаемых документов, указанных в </w:t>
      </w:r>
      <w:hyperlink r:id="rId10" w:history="1">
        <w:r w:rsidR="00D25332" w:rsidRPr="00D25332">
          <w:rPr>
            <w:rFonts w:ascii="Times New Roman" w:hAnsi="Times New Roman" w:cs="Times New Roman"/>
            <w:sz w:val="28"/>
            <w:szCs w:val="28"/>
          </w:rPr>
          <w:t>пункте 2.</w:t>
        </w:r>
        <w:r>
          <w:rPr>
            <w:rFonts w:ascii="Times New Roman" w:hAnsi="Times New Roman" w:cs="Times New Roman"/>
            <w:sz w:val="28"/>
            <w:szCs w:val="28"/>
          </w:rPr>
          <w:t>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332" w:rsidRPr="00D2533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в электронной форме)</w:t>
      </w:r>
      <w:proofErr w:type="gramStart"/>
      <w:r w:rsidR="00D25332" w:rsidRPr="00D25332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D25332" w:rsidRPr="00D25332">
        <w:rPr>
          <w:rFonts w:ascii="Times New Roman" w:hAnsi="Times New Roman" w:cs="Times New Roman"/>
          <w:sz w:val="28"/>
          <w:szCs w:val="28"/>
        </w:rPr>
        <w:t>;</w:t>
      </w:r>
    </w:p>
    <w:p w:rsidR="0031420E" w:rsidRDefault="0031420E" w:rsidP="00BE4B4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2.13.2 </w:t>
      </w:r>
      <w:r w:rsidR="00D55384" w:rsidRPr="00D55384">
        <w:rPr>
          <w:rFonts w:ascii="Times New Roman" w:hAnsi="Times New Roman" w:cs="Times New Roman"/>
          <w:sz w:val="28"/>
          <w:szCs w:val="28"/>
        </w:rPr>
        <w:t xml:space="preserve">Заявление подано с нарушением требований, указанных в </w:t>
      </w:r>
      <w:hyperlink w:anchor="Par198" w:tooltip="2.9. До момента подачи заявления о выдаче охотничьего билета заявитель должен ознакомиться с требованиями охотничьего минимума, о чем указывается в заявлении." w:history="1">
        <w:r w:rsidR="00D55384" w:rsidRPr="00D55384">
          <w:rPr>
            <w:rFonts w:ascii="Times New Roman" w:hAnsi="Times New Roman" w:cs="Times New Roman"/>
            <w:sz w:val="28"/>
            <w:szCs w:val="28"/>
          </w:rPr>
          <w:t>пунктах 2.9</w:t>
        </w:r>
      </w:hyperlink>
      <w:r w:rsidR="00D55384" w:rsidRPr="00D5538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00" w:tooltip="2.10. Заявитель имеет право представить заявление следующими способами:" w:history="1">
        <w:r w:rsidR="00D55384" w:rsidRPr="00D55384">
          <w:rPr>
            <w:rFonts w:ascii="Times New Roman" w:hAnsi="Times New Roman" w:cs="Times New Roman"/>
            <w:sz w:val="28"/>
            <w:szCs w:val="28"/>
          </w:rPr>
          <w:t>2.10</w:t>
        </w:r>
      </w:hyperlink>
      <w:r w:rsidR="00D55384" w:rsidRPr="00D5538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 исключением требования о предоставлении </w:t>
      </w:r>
      <w:hyperlink w:anchor="Par510" w:tooltip="                                 СОГЛАСИЕ" w:history="1">
        <w:r w:rsidR="00D55384" w:rsidRPr="00D55384">
          <w:rPr>
            <w:rFonts w:ascii="Times New Roman" w:hAnsi="Times New Roman" w:cs="Times New Roman"/>
            <w:sz w:val="28"/>
            <w:szCs w:val="28"/>
          </w:rPr>
          <w:t>согласия</w:t>
        </w:r>
      </w:hyperlink>
      <w:r w:rsidR="00D55384" w:rsidRPr="00D55384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заявителя по форме согласно приложению 3 к настоящему регламенту</w:t>
      </w:r>
      <w:proofErr w:type="gramStart"/>
      <w:r w:rsidR="00D55384" w:rsidRPr="00D55384">
        <w:rPr>
          <w:rFonts w:ascii="Times New Roman" w:hAnsi="Times New Roman" w:cs="Times New Roman"/>
          <w:sz w:val="28"/>
          <w:szCs w:val="28"/>
        </w:rPr>
        <w:t>.</w:t>
      </w:r>
      <w:r w:rsidR="00D55384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F4E96" w:rsidRPr="000F4E96" w:rsidRDefault="00FC12F8" w:rsidP="000F4E9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E96">
        <w:rPr>
          <w:rFonts w:ascii="Times New Roman" w:hAnsi="Times New Roman" w:cs="Times New Roman"/>
          <w:color w:val="000000"/>
          <w:sz w:val="28"/>
          <w:szCs w:val="28"/>
        </w:rPr>
        <w:t xml:space="preserve">1.4 </w:t>
      </w:r>
      <w:r w:rsidR="00D55384" w:rsidRPr="000F4E96">
        <w:rPr>
          <w:rFonts w:ascii="Times New Roman" w:hAnsi="Times New Roman" w:cs="Times New Roman"/>
          <w:color w:val="000000"/>
          <w:sz w:val="28"/>
          <w:szCs w:val="28"/>
        </w:rPr>
        <w:t xml:space="preserve">подпункт </w:t>
      </w:r>
      <w:r w:rsidRPr="000F4E96">
        <w:rPr>
          <w:rFonts w:ascii="Times New Roman" w:hAnsi="Times New Roman" w:cs="Times New Roman"/>
          <w:color w:val="000000"/>
          <w:sz w:val="28"/>
          <w:szCs w:val="28"/>
        </w:rPr>
        <w:t xml:space="preserve">2.15.5 </w:t>
      </w:r>
      <w:r w:rsidR="000F4E96" w:rsidRPr="000F4E96">
        <w:rPr>
          <w:rFonts w:ascii="Times New Roman" w:hAnsi="Times New Roman" w:cs="Times New Roman"/>
          <w:color w:val="000000"/>
          <w:sz w:val="28"/>
          <w:szCs w:val="28"/>
        </w:rPr>
        <w:t>подраздела «Исчерпывающий перечень оснований для приостановления</w:t>
      </w:r>
      <w:r w:rsidR="000F4E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4E96" w:rsidRPr="000F4E96">
        <w:rPr>
          <w:rFonts w:ascii="Times New Roman" w:hAnsi="Times New Roman" w:cs="Times New Roman"/>
          <w:color w:val="000000"/>
          <w:sz w:val="28"/>
          <w:szCs w:val="28"/>
        </w:rPr>
        <w:t>и (или) отказа в предоставлении государственной услуги, срок приостановления предоставления государственной услуги</w:t>
      </w:r>
      <w:r w:rsidR="000F4E96">
        <w:rPr>
          <w:rFonts w:ascii="Times New Roman" w:hAnsi="Times New Roman" w:cs="Times New Roman"/>
          <w:color w:val="000000"/>
          <w:sz w:val="28"/>
          <w:szCs w:val="28"/>
        </w:rPr>
        <w:t>» исключить;</w:t>
      </w:r>
    </w:p>
    <w:p w:rsidR="00CC6BDA" w:rsidRPr="00CC6BDA" w:rsidRDefault="00830168" w:rsidP="00830168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</w:t>
      </w:r>
      <w:r w:rsidR="00FC12F8"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  <w:shd w:val="clear" w:color="auto" w:fill="FFFFFF"/>
        </w:rPr>
        <w:t xml:space="preserve"> </w:t>
      </w:r>
      <w:hyperlink r:id="rId11" w:history="1">
        <w:r w:rsidR="008920CF" w:rsidRPr="008920CF">
          <w:rPr>
            <w:sz w:val="28"/>
            <w:szCs w:val="28"/>
            <w:shd w:val="clear" w:color="auto" w:fill="FFFFFF"/>
          </w:rPr>
          <w:t>подраздел</w:t>
        </w:r>
      </w:hyperlink>
      <w:r w:rsidR="008920CF" w:rsidRPr="008920CF">
        <w:rPr>
          <w:sz w:val="28"/>
          <w:szCs w:val="28"/>
          <w:shd w:val="clear" w:color="auto" w:fill="FFFFFF"/>
        </w:rPr>
        <w:t xml:space="preserve"> </w:t>
      </w:r>
      <w:r w:rsidR="008920CF">
        <w:rPr>
          <w:sz w:val="28"/>
          <w:szCs w:val="28"/>
          <w:shd w:val="clear" w:color="auto" w:fill="FFFFFF"/>
        </w:rPr>
        <w:t>«</w:t>
      </w:r>
      <w:r w:rsidR="00CC6BDA" w:rsidRPr="00CC6BDA">
        <w:rPr>
          <w:sz w:val="28"/>
          <w:szCs w:val="28"/>
          <w:shd w:val="clear" w:color="auto" w:fill="FFFFFF"/>
        </w:rPr>
        <w:t>Требования к помещениям, в которых предоставляется</w:t>
      </w:r>
      <w:r w:rsidR="00CC6BDA">
        <w:rPr>
          <w:sz w:val="28"/>
          <w:szCs w:val="28"/>
          <w:shd w:val="clear" w:color="auto" w:fill="FFFFFF"/>
        </w:rPr>
        <w:t xml:space="preserve"> </w:t>
      </w:r>
      <w:r w:rsidR="00CC6BDA" w:rsidRPr="00CC6BDA">
        <w:rPr>
          <w:sz w:val="28"/>
          <w:szCs w:val="28"/>
          <w:shd w:val="clear" w:color="auto" w:fill="FFFFFF"/>
        </w:rPr>
        <w:t>государственная услуга, к местам ожидания, заполнения</w:t>
      </w:r>
      <w:r w:rsidR="00CC6BDA">
        <w:rPr>
          <w:sz w:val="28"/>
          <w:szCs w:val="28"/>
          <w:shd w:val="clear" w:color="auto" w:fill="FFFFFF"/>
        </w:rPr>
        <w:t xml:space="preserve"> </w:t>
      </w:r>
      <w:r w:rsidR="00CC6BDA" w:rsidRPr="00CC6BDA">
        <w:rPr>
          <w:sz w:val="28"/>
          <w:szCs w:val="28"/>
          <w:shd w:val="clear" w:color="auto" w:fill="FFFFFF"/>
        </w:rPr>
        <w:t>запроса о предоставлении государственной услуги</w:t>
      </w:r>
      <w:r w:rsidR="00CC6BDA">
        <w:rPr>
          <w:sz w:val="28"/>
          <w:szCs w:val="28"/>
          <w:shd w:val="clear" w:color="auto" w:fill="FFFFFF"/>
        </w:rPr>
        <w:t xml:space="preserve"> </w:t>
      </w:r>
      <w:r w:rsidR="00CC6BDA" w:rsidRPr="00CC6BDA">
        <w:rPr>
          <w:sz w:val="28"/>
          <w:szCs w:val="28"/>
          <w:shd w:val="clear" w:color="auto" w:fill="FFFFFF"/>
        </w:rPr>
        <w:t>и приема заявителей, информационным стендам с образцами</w:t>
      </w:r>
    </w:p>
    <w:p w:rsidR="008920CF" w:rsidRDefault="00CC6BDA" w:rsidP="00830168">
      <w:pPr>
        <w:jc w:val="both"/>
        <w:rPr>
          <w:sz w:val="28"/>
          <w:szCs w:val="28"/>
          <w:shd w:val="clear" w:color="auto" w:fill="FFFFFF"/>
        </w:rPr>
      </w:pPr>
      <w:r w:rsidRPr="00CC6BDA">
        <w:rPr>
          <w:sz w:val="28"/>
          <w:szCs w:val="28"/>
          <w:shd w:val="clear" w:color="auto" w:fill="FFFFFF"/>
        </w:rPr>
        <w:t>их заполнения и перечнем документов, необходимых для</w:t>
      </w:r>
      <w:r>
        <w:rPr>
          <w:sz w:val="28"/>
          <w:szCs w:val="28"/>
          <w:shd w:val="clear" w:color="auto" w:fill="FFFFFF"/>
        </w:rPr>
        <w:t xml:space="preserve"> </w:t>
      </w:r>
      <w:r w:rsidRPr="00CC6BDA">
        <w:rPr>
          <w:sz w:val="28"/>
          <w:szCs w:val="28"/>
          <w:shd w:val="clear" w:color="auto" w:fill="FFFFFF"/>
        </w:rPr>
        <w:t>предоставления каждой государственной услуги, размещению</w:t>
      </w:r>
      <w:r>
        <w:rPr>
          <w:sz w:val="28"/>
          <w:szCs w:val="28"/>
          <w:shd w:val="clear" w:color="auto" w:fill="FFFFFF"/>
        </w:rPr>
        <w:t xml:space="preserve"> </w:t>
      </w:r>
      <w:r w:rsidRPr="00CC6BDA">
        <w:rPr>
          <w:sz w:val="28"/>
          <w:szCs w:val="28"/>
          <w:shd w:val="clear" w:color="auto" w:fill="FFFFFF"/>
        </w:rPr>
        <w:t xml:space="preserve">и оформлению визуальной, текстовой и </w:t>
      </w:r>
      <w:proofErr w:type="spellStart"/>
      <w:r w:rsidRPr="00CC6BDA">
        <w:rPr>
          <w:sz w:val="28"/>
          <w:szCs w:val="28"/>
          <w:shd w:val="clear" w:color="auto" w:fill="FFFFFF"/>
        </w:rPr>
        <w:t>мультимедийной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CC6BDA">
        <w:rPr>
          <w:sz w:val="28"/>
          <w:szCs w:val="28"/>
          <w:shd w:val="clear" w:color="auto" w:fill="FFFFFF"/>
        </w:rPr>
        <w:t>информации о порядке предоставления такой услуги,</w:t>
      </w:r>
      <w:r>
        <w:rPr>
          <w:sz w:val="28"/>
          <w:szCs w:val="28"/>
          <w:shd w:val="clear" w:color="auto" w:fill="FFFFFF"/>
        </w:rPr>
        <w:t xml:space="preserve"> </w:t>
      </w:r>
      <w:r w:rsidRPr="00CC6BDA">
        <w:rPr>
          <w:sz w:val="28"/>
          <w:szCs w:val="28"/>
          <w:shd w:val="clear" w:color="auto" w:fill="FFFFFF"/>
        </w:rPr>
        <w:t xml:space="preserve">в том числе к </w:t>
      </w:r>
      <w:r w:rsidRPr="00CC6BDA">
        <w:rPr>
          <w:sz w:val="28"/>
          <w:szCs w:val="28"/>
          <w:shd w:val="clear" w:color="auto" w:fill="FFFFFF"/>
        </w:rPr>
        <w:lastRenderedPageBreak/>
        <w:t>обеспечению доступности для лиц</w:t>
      </w:r>
      <w:r>
        <w:rPr>
          <w:sz w:val="28"/>
          <w:szCs w:val="28"/>
          <w:shd w:val="clear" w:color="auto" w:fill="FFFFFF"/>
        </w:rPr>
        <w:t xml:space="preserve"> </w:t>
      </w:r>
      <w:r w:rsidRPr="00CC6BDA">
        <w:rPr>
          <w:sz w:val="28"/>
          <w:szCs w:val="28"/>
          <w:shd w:val="clear" w:color="auto" w:fill="FFFFFF"/>
        </w:rPr>
        <w:t>с ограниченными возможностями</w:t>
      </w:r>
      <w:r>
        <w:rPr>
          <w:sz w:val="28"/>
          <w:szCs w:val="28"/>
          <w:shd w:val="clear" w:color="auto" w:fill="FFFFFF"/>
        </w:rPr>
        <w:t xml:space="preserve"> </w:t>
      </w:r>
      <w:r w:rsidRPr="00CC6BDA">
        <w:rPr>
          <w:sz w:val="28"/>
          <w:szCs w:val="28"/>
          <w:shd w:val="clear" w:color="auto" w:fill="FFFFFF"/>
        </w:rPr>
        <w:t>здоровья указанных объектов</w:t>
      </w:r>
      <w:r w:rsidR="00B22035">
        <w:rPr>
          <w:sz w:val="28"/>
          <w:szCs w:val="28"/>
          <w:shd w:val="clear" w:color="auto" w:fill="FFFFFF"/>
        </w:rPr>
        <w:t>»</w:t>
      </w:r>
      <w:r w:rsidRPr="00CC6BDA">
        <w:rPr>
          <w:sz w:val="28"/>
          <w:szCs w:val="28"/>
          <w:shd w:val="clear" w:color="auto" w:fill="FFFFFF"/>
        </w:rPr>
        <w:t xml:space="preserve"> &lt;1&gt;</w:t>
      </w:r>
      <w:r>
        <w:rPr>
          <w:sz w:val="28"/>
          <w:szCs w:val="28"/>
          <w:shd w:val="clear" w:color="auto" w:fill="FFFFFF"/>
        </w:rPr>
        <w:t xml:space="preserve"> </w:t>
      </w:r>
      <w:r w:rsidR="008920CF" w:rsidRPr="008920CF">
        <w:rPr>
          <w:sz w:val="28"/>
          <w:szCs w:val="28"/>
          <w:shd w:val="clear" w:color="auto" w:fill="FFFFFF"/>
        </w:rPr>
        <w:t>изложить в следующей редакции:</w:t>
      </w:r>
    </w:p>
    <w:p w:rsidR="00CC6BDA" w:rsidRPr="008920CF" w:rsidRDefault="00CC6BDA" w:rsidP="00830168">
      <w:pPr>
        <w:jc w:val="center"/>
        <w:rPr>
          <w:sz w:val="28"/>
          <w:szCs w:val="28"/>
          <w:shd w:val="clear" w:color="auto" w:fill="FFFFFF"/>
        </w:rPr>
      </w:pPr>
    </w:p>
    <w:p w:rsidR="00B22035" w:rsidRPr="00CC6BDA" w:rsidRDefault="00CC6BDA" w:rsidP="00830168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="00B22035" w:rsidRPr="00CC6BDA">
        <w:rPr>
          <w:sz w:val="28"/>
          <w:szCs w:val="28"/>
          <w:shd w:val="clear" w:color="auto" w:fill="FFFFFF"/>
        </w:rPr>
        <w:t>Требования к помещениям, в которых предоставляется</w:t>
      </w:r>
      <w:r w:rsidR="00B22035">
        <w:rPr>
          <w:sz w:val="28"/>
          <w:szCs w:val="28"/>
          <w:shd w:val="clear" w:color="auto" w:fill="FFFFFF"/>
        </w:rPr>
        <w:t xml:space="preserve"> </w:t>
      </w:r>
      <w:r w:rsidR="00B22035" w:rsidRPr="00CC6BDA">
        <w:rPr>
          <w:sz w:val="28"/>
          <w:szCs w:val="28"/>
          <w:shd w:val="clear" w:color="auto" w:fill="FFFFFF"/>
        </w:rPr>
        <w:t>государственная услуга, к местам ожидания, заполнения</w:t>
      </w:r>
      <w:r w:rsidR="00B22035">
        <w:rPr>
          <w:sz w:val="28"/>
          <w:szCs w:val="28"/>
          <w:shd w:val="clear" w:color="auto" w:fill="FFFFFF"/>
        </w:rPr>
        <w:t xml:space="preserve"> </w:t>
      </w:r>
      <w:r w:rsidR="00B22035" w:rsidRPr="00CC6BDA">
        <w:rPr>
          <w:sz w:val="28"/>
          <w:szCs w:val="28"/>
          <w:shd w:val="clear" w:color="auto" w:fill="FFFFFF"/>
        </w:rPr>
        <w:t>запроса о предоставлении государственной услуги</w:t>
      </w:r>
      <w:r w:rsidR="00B22035">
        <w:rPr>
          <w:sz w:val="28"/>
          <w:szCs w:val="28"/>
          <w:shd w:val="clear" w:color="auto" w:fill="FFFFFF"/>
        </w:rPr>
        <w:t xml:space="preserve"> </w:t>
      </w:r>
      <w:r w:rsidR="00B22035" w:rsidRPr="00CC6BDA">
        <w:rPr>
          <w:sz w:val="28"/>
          <w:szCs w:val="28"/>
          <w:shd w:val="clear" w:color="auto" w:fill="FFFFFF"/>
        </w:rPr>
        <w:t>и приема заявителей, информационным стендам с образцами</w:t>
      </w:r>
    </w:p>
    <w:p w:rsidR="008920CF" w:rsidRPr="008920CF" w:rsidRDefault="00B22035" w:rsidP="00830168">
      <w:pPr>
        <w:jc w:val="center"/>
        <w:rPr>
          <w:sz w:val="28"/>
          <w:szCs w:val="28"/>
          <w:shd w:val="clear" w:color="auto" w:fill="FFFFFF"/>
        </w:rPr>
      </w:pPr>
      <w:r w:rsidRPr="00CC6BDA">
        <w:rPr>
          <w:sz w:val="28"/>
          <w:szCs w:val="28"/>
          <w:shd w:val="clear" w:color="auto" w:fill="FFFFFF"/>
        </w:rPr>
        <w:t>их заполнения и перечнем документов, необходимых для</w:t>
      </w:r>
      <w:r>
        <w:rPr>
          <w:sz w:val="28"/>
          <w:szCs w:val="28"/>
          <w:shd w:val="clear" w:color="auto" w:fill="FFFFFF"/>
        </w:rPr>
        <w:t xml:space="preserve"> </w:t>
      </w:r>
      <w:r w:rsidRPr="00CC6BDA">
        <w:rPr>
          <w:sz w:val="28"/>
          <w:szCs w:val="28"/>
          <w:shd w:val="clear" w:color="auto" w:fill="FFFFFF"/>
        </w:rPr>
        <w:t>предоставления каждой государственной услуги, размещению</w:t>
      </w:r>
      <w:r>
        <w:rPr>
          <w:sz w:val="28"/>
          <w:szCs w:val="28"/>
          <w:shd w:val="clear" w:color="auto" w:fill="FFFFFF"/>
        </w:rPr>
        <w:t xml:space="preserve"> </w:t>
      </w:r>
      <w:r w:rsidRPr="00CC6BDA">
        <w:rPr>
          <w:sz w:val="28"/>
          <w:szCs w:val="28"/>
          <w:shd w:val="clear" w:color="auto" w:fill="FFFFFF"/>
        </w:rPr>
        <w:t xml:space="preserve">и оформлению визуальной, текстовой и </w:t>
      </w:r>
      <w:proofErr w:type="spellStart"/>
      <w:r w:rsidRPr="00CC6BDA">
        <w:rPr>
          <w:sz w:val="28"/>
          <w:szCs w:val="28"/>
          <w:shd w:val="clear" w:color="auto" w:fill="FFFFFF"/>
        </w:rPr>
        <w:t>мультимедийной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CC6BDA">
        <w:rPr>
          <w:sz w:val="28"/>
          <w:szCs w:val="28"/>
          <w:shd w:val="clear" w:color="auto" w:fill="FFFFFF"/>
        </w:rPr>
        <w:t>информации о порядке предоставления такой услуги,</w:t>
      </w:r>
      <w:r>
        <w:rPr>
          <w:sz w:val="28"/>
          <w:szCs w:val="28"/>
          <w:shd w:val="clear" w:color="auto" w:fill="FFFFFF"/>
        </w:rPr>
        <w:t xml:space="preserve"> </w:t>
      </w:r>
      <w:r w:rsidRPr="00CC6BDA">
        <w:rPr>
          <w:sz w:val="28"/>
          <w:szCs w:val="28"/>
          <w:shd w:val="clear" w:color="auto" w:fill="FFFFFF"/>
        </w:rPr>
        <w:t>в том числе к обеспечению доступности для лиц</w:t>
      </w:r>
      <w:r>
        <w:rPr>
          <w:sz w:val="28"/>
          <w:szCs w:val="28"/>
          <w:shd w:val="clear" w:color="auto" w:fill="FFFFFF"/>
        </w:rPr>
        <w:t xml:space="preserve"> </w:t>
      </w:r>
      <w:r w:rsidRPr="00CC6BDA">
        <w:rPr>
          <w:sz w:val="28"/>
          <w:szCs w:val="28"/>
          <w:shd w:val="clear" w:color="auto" w:fill="FFFFFF"/>
        </w:rPr>
        <w:t>с ограниченными возможностями</w:t>
      </w:r>
      <w:r>
        <w:rPr>
          <w:sz w:val="28"/>
          <w:szCs w:val="28"/>
          <w:shd w:val="clear" w:color="auto" w:fill="FFFFFF"/>
        </w:rPr>
        <w:t xml:space="preserve"> </w:t>
      </w:r>
      <w:r w:rsidRPr="00CC6BDA">
        <w:rPr>
          <w:sz w:val="28"/>
          <w:szCs w:val="28"/>
          <w:shd w:val="clear" w:color="auto" w:fill="FFFFFF"/>
        </w:rPr>
        <w:t>здоровья указанных объектов</w:t>
      </w:r>
      <w:r>
        <w:rPr>
          <w:sz w:val="28"/>
          <w:szCs w:val="28"/>
          <w:shd w:val="clear" w:color="auto" w:fill="FFFFFF"/>
        </w:rPr>
        <w:t xml:space="preserve"> </w:t>
      </w:r>
      <w:r w:rsidR="008920CF" w:rsidRPr="008920CF">
        <w:rPr>
          <w:sz w:val="28"/>
          <w:szCs w:val="28"/>
          <w:shd w:val="clear" w:color="auto" w:fill="FFFFFF"/>
        </w:rPr>
        <w:t>&lt;1&gt;</w:t>
      </w:r>
    </w:p>
    <w:p w:rsidR="008920CF" w:rsidRPr="008920CF" w:rsidRDefault="008920CF" w:rsidP="00830168">
      <w:pPr>
        <w:jc w:val="both"/>
        <w:rPr>
          <w:sz w:val="28"/>
          <w:szCs w:val="28"/>
          <w:shd w:val="clear" w:color="auto" w:fill="FFFFFF"/>
        </w:rPr>
      </w:pPr>
      <w:r w:rsidRPr="008920CF">
        <w:rPr>
          <w:sz w:val="28"/>
          <w:szCs w:val="28"/>
          <w:shd w:val="clear" w:color="auto" w:fill="FFFFFF"/>
        </w:rPr>
        <w:t> </w:t>
      </w:r>
    </w:p>
    <w:p w:rsidR="008920CF" w:rsidRPr="008920CF" w:rsidRDefault="008920CF" w:rsidP="00830168">
      <w:pPr>
        <w:ind w:firstLine="540"/>
        <w:jc w:val="both"/>
        <w:rPr>
          <w:sz w:val="28"/>
          <w:szCs w:val="28"/>
          <w:shd w:val="clear" w:color="auto" w:fill="FFFFFF"/>
        </w:rPr>
      </w:pPr>
      <w:r w:rsidRPr="008920CF">
        <w:rPr>
          <w:sz w:val="28"/>
          <w:szCs w:val="28"/>
          <w:shd w:val="clear" w:color="auto" w:fill="FFFFFF"/>
        </w:rPr>
        <w:t>--------------------------------</w:t>
      </w:r>
    </w:p>
    <w:p w:rsidR="008920CF" w:rsidRDefault="008920CF" w:rsidP="00D74E90">
      <w:pPr>
        <w:pStyle w:val="ac"/>
        <w:tabs>
          <w:tab w:val="left" w:pos="0"/>
        </w:tabs>
        <w:spacing w:before="0"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proofErr w:type="gramStart"/>
      <w:r w:rsidRPr="00D74E90">
        <w:rPr>
          <w:color w:val="auto"/>
          <w:sz w:val="28"/>
          <w:szCs w:val="28"/>
          <w:shd w:val="clear" w:color="auto" w:fill="FFFFFF"/>
        </w:rPr>
        <w:t xml:space="preserve">&lt;1&gt; Положения данного раздела, касающиеся обеспечения доступности для инвалидов помещений, в которых предоставляется государственная услуга, применяются с учетом требований законодательства Российской Федерации о социальной защите инвалидов, в том числе </w:t>
      </w:r>
      <w:hyperlink r:id="rId12" w:history="1">
        <w:r w:rsidRPr="00D74E90">
          <w:rPr>
            <w:color w:val="auto"/>
            <w:sz w:val="28"/>
            <w:szCs w:val="28"/>
            <w:shd w:val="clear" w:color="auto" w:fill="FFFFFF"/>
          </w:rPr>
          <w:t>части 3 статьи 26</w:t>
        </w:r>
      </w:hyperlink>
      <w:r w:rsidRPr="00D74E90">
        <w:rPr>
          <w:color w:val="auto"/>
          <w:sz w:val="28"/>
          <w:szCs w:val="28"/>
          <w:shd w:val="clear" w:color="auto" w:fill="FFFFFF"/>
        </w:rPr>
        <w:t xml:space="preserve"> Федерального закона от 1 декабря 2014 года №419-ФЗ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</w:t>
      </w:r>
      <w:proofErr w:type="gramEnd"/>
      <w:r w:rsidRPr="00D74E90">
        <w:rPr>
          <w:color w:val="auto"/>
          <w:sz w:val="28"/>
          <w:szCs w:val="28"/>
          <w:shd w:val="clear" w:color="auto" w:fill="FFFFFF"/>
        </w:rPr>
        <w:t xml:space="preserve"> о правах инвалидов</w:t>
      </w:r>
      <w:proofErr w:type="gramStart"/>
      <w:r w:rsidRPr="00D74E90">
        <w:rPr>
          <w:color w:val="auto"/>
          <w:sz w:val="28"/>
          <w:szCs w:val="28"/>
          <w:shd w:val="clear" w:color="auto" w:fill="FFFFFF"/>
        </w:rPr>
        <w:t>.»</w:t>
      </w:r>
      <w:r w:rsidR="00B22035" w:rsidRPr="00D74E90">
        <w:rPr>
          <w:color w:val="auto"/>
          <w:sz w:val="28"/>
          <w:szCs w:val="28"/>
          <w:shd w:val="clear" w:color="auto" w:fill="FFFFFF"/>
        </w:rPr>
        <w:t>;</w:t>
      </w:r>
      <w:proofErr w:type="gramEnd"/>
    </w:p>
    <w:p w:rsidR="005916D8" w:rsidRDefault="005916D8" w:rsidP="00D74E90">
      <w:pPr>
        <w:pStyle w:val="ac"/>
        <w:tabs>
          <w:tab w:val="left" w:pos="0"/>
        </w:tabs>
        <w:spacing w:before="0"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1.6 </w:t>
      </w:r>
      <w:r w:rsidRPr="004C3752">
        <w:rPr>
          <w:color w:val="auto"/>
          <w:sz w:val="28"/>
          <w:szCs w:val="28"/>
        </w:rPr>
        <w:t>раздел II «Стандарт предоставления государственной услуги»</w:t>
      </w:r>
      <w:r>
        <w:rPr>
          <w:color w:val="auto"/>
          <w:sz w:val="28"/>
          <w:szCs w:val="28"/>
        </w:rPr>
        <w:t xml:space="preserve"> дополнить подразделом следующего содержания:</w:t>
      </w:r>
    </w:p>
    <w:p w:rsidR="005916D8" w:rsidRDefault="005916D8" w:rsidP="005916D8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="007C0BBF">
        <w:rPr>
          <w:sz w:val="28"/>
          <w:szCs w:val="28"/>
          <w:shd w:val="clear" w:color="auto" w:fill="FFFFFF"/>
        </w:rPr>
        <w:t>П</w:t>
      </w:r>
      <w:r w:rsidRPr="005916D8">
        <w:rPr>
          <w:sz w:val="28"/>
          <w:szCs w:val="28"/>
          <w:shd w:val="clear" w:color="auto" w:fill="FFFFFF"/>
        </w:rPr>
        <w:t>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</w:t>
      </w:r>
      <w:r w:rsidR="007C0BBF">
        <w:rPr>
          <w:sz w:val="28"/>
          <w:szCs w:val="28"/>
          <w:shd w:val="clear" w:color="auto" w:fill="FFFFFF"/>
        </w:rPr>
        <w:t>ицированной электронной подписи</w:t>
      </w:r>
    </w:p>
    <w:p w:rsidR="005916D8" w:rsidRDefault="007C0BBF" w:rsidP="00087CFB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2.29. С учетом требований к средствам электронной подписи, утвержденных приказом Федеральной службы безопасности Российской Федерации от 27 декабря 2011 года № 796</w:t>
      </w:r>
      <w:r w:rsidR="00087CFB">
        <w:rPr>
          <w:sz w:val="28"/>
          <w:szCs w:val="28"/>
          <w:shd w:val="clear" w:color="auto" w:fill="FFFFFF"/>
        </w:rPr>
        <w:t xml:space="preserve">, при обращении за получением государственной услуги, оказываемой с применением усиленной квалифицированной электронной подписи, </w:t>
      </w:r>
      <w:proofErr w:type="spellStart"/>
      <w:r w:rsidR="00087CFB">
        <w:rPr>
          <w:sz w:val="28"/>
          <w:szCs w:val="28"/>
          <w:shd w:val="clear" w:color="auto" w:fill="FFFFFF"/>
        </w:rPr>
        <w:t>дпускаются</w:t>
      </w:r>
      <w:proofErr w:type="spellEnd"/>
      <w:r w:rsidR="00087CFB">
        <w:rPr>
          <w:sz w:val="28"/>
          <w:szCs w:val="28"/>
          <w:shd w:val="clear" w:color="auto" w:fill="FFFFFF"/>
        </w:rPr>
        <w:t xml:space="preserve"> к использованию следующие классы средств электронной подписи: КС</w:t>
      </w:r>
      <w:proofErr w:type="gramStart"/>
      <w:r w:rsidR="00087CFB">
        <w:rPr>
          <w:sz w:val="28"/>
          <w:szCs w:val="28"/>
          <w:shd w:val="clear" w:color="auto" w:fill="FFFFFF"/>
        </w:rPr>
        <w:t>2</w:t>
      </w:r>
      <w:proofErr w:type="gramEnd"/>
      <w:r w:rsidR="00087CFB">
        <w:rPr>
          <w:sz w:val="28"/>
          <w:szCs w:val="28"/>
          <w:shd w:val="clear" w:color="auto" w:fill="FFFFFF"/>
        </w:rPr>
        <w:t>, КС3,КВ1, КВ2 и КА1.»;</w:t>
      </w:r>
    </w:p>
    <w:p w:rsidR="00164DDF" w:rsidRDefault="00087CFB" w:rsidP="00EA7A6E">
      <w:pPr>
        <w:pStyle w:val="ac"/>
        <w:tabs>
          <w:tab w:val="left" w:pos="0"/>
        </w:tabs>
        <w:spacing w:before="0"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1.7 </w:t>
      </w:r>
      <w:r w:rsidR="00164DDF">
        <w:rPr>
          <w:color w:val="auto"/>
          <w:sz w:val="28"/>
          <w:szCs w:val="28"/>
          <w:shd w:val="clear" w:color="auto" w:fill="FFFFFF"/>
        </w:rPr>
        <w:t>в подраздел</w:t>
      </w:r>
      <w:r w:rsidR="00EA7A6E">
        <w:rPr>
          <w:color w:val="auto"/>
          <w:sz w:val="28"/>
          <w:szCs w:val="28"/>
          <w:shd w:val="clear" w:color="auto" w:fill="FFFFFF"/>
        </w:rPr>
        <w:t>е</w:t>
      </w:r>
      <w:r w:rsidR="00164DDF">
        <w:rPr>
          <w:color w:val="auto"/>
          <w:sz w:val="28"/>
          <w:szCs w:val="28"/>
          <w:shd w:val="clear" w:color="auto" w:fill="FFFFFF"/>
        </w:rPr>
        <w:t xml:space="preserve"> 3.3 </w:t>
      </w:r>
      <w:r w:rsidR="00EA7A6E">
        <w:rPr>
          <w:color w:val="auto"/>
          <w:sz w:val="28"/>
          <w:szCs w:val="28"/>
          <w:shd w:val="clear" w:color="auto" w:fill="FFFFFF"/>
        </w:rPr>
        <w:t>подпункт 3.3.2 дополнить абзацем следующего содержания:</w:t>
      </w:r>
    </w:p>
    <w:p w:rsidR="00164DDF" w:rsidRPr="00164DDF" w:rsidRDefault="00EA7A6E" w:rsidP="00EA7A6E">
      <w:pPr>
        <w:pStyle w:val="ac"/>
        <w:tabs>
          <w:tab w:val="left" w:pos="0"/>
        </w:tabs>
        <w:spacing w:before="0" w:after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«</w:t>
      </w:r>
      <w:r w:rsidR="00164DDF" w:rsidRPr="00164DDF">
        <w:rPr>
          <w:sz w:val="28"/>
          <w:szCs w:val="28"/>
          <w:shd w:val="clear" w:color="auto" w:fill="FFFFFF"/>
        </w:rPr>
        <w:t>В случае поступления запроса в электронной форме должностное лицо, ответственное за предоставление государственной услуги, в течение 2 рабочих дней со дня получения запроса проводит проверку электронной подписи, которой подписаны запрос и прилагаемые документы.</w:t>
      </w:r>
    </w:p>
    <w:p w:rsidR="00164DDF" w:rsidRPr="00164DDF" w:rsidRDefault="00164DDF" w:rsidP="00EA7A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Проверка простой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</w:t>
      </w:r>
      <w:r w:rsidRPr="00B10AE1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</w:t>
      </w:r>
      <w:r w:rsidRPr="00164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использованием средств информационной системы аккредитованного удостоверяющего центра.</w:t>
      </w:r>
    </w:p>
    <w:p w:rsidR="00164DDF" w:rsidRPr="00164DDF" w:rsidRDefault="00164DDF" w:rsidP="00EA7A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в случае проверки электронной подписи на документах, указанных в </w:t>
      </w:r>
      <w:hyperlink r:id="rId13" w:history="1">
        <w:r w:rsidRPr="00164DD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пункте 2.</w:t>
        </w:r>
        <w:r w:rsidR="005D006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8</w:t>
        </w:r>
      </w:hyperlink>
      <w:r w:rsidR="005D0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4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настоящего административного регламента, установлено несоблюдение условий признания ее действительности, должностное лицо, ответственное за </w:t>
      </w:r>
      <w:r w:rsidRPr="00164DD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предоставление государственной услуги, в течение 1 рабочего дня со дня окончания указанной проверки:</w:t>
      </w:r>
    </w:p>
    <w:p w:rsidR="00164DDF" w:rsidRPr="00164DDF" w:rsidRDefault="00164DDF" w:rsidP="00EA7A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готовит уведомление об отказе в приеме к рассмотрению запроса с указанием причин отказа </w:t>
      </w:r>
      <w:r w:rsidRPr="00B10A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 w:rsidR="00B10AE1">
        <w:rPr>
          <w:rFonts w:ascii="Times New Roman" w:hAnsi="Times New Roman" w:cs="Times New Roman"/>
          <w:sz w:val="28"/>
          <w:szCs w:val="28"/>
          <w:shd w:val="clear" w:color="auto" w:fill="FFFFFF"/>
        </w:rPr>
        <w:t>своей п</w:t>
      </w:r>
      <w:r w:rsidRPr="00B10AE1">
        <w:rPr>
          <w:rFonts w:ascii="Times New Roman" w:hAnsi="Times New Roman" w:cs="Times New Roman"/>
          <w:sz w:val="28"/>
          <w:szCs w:val="28"/>
          <w:shd w:val="clear" w:color="auto" w:fill="FFFFFF"/>
        </w:rPr>
        <w:t>од</w:t>
      </w:r>
      <w:r w:rsidR="00B10AE1">
        <w:rPr>
          <w:rFonts w:ascii="Times New Roman" w:hAnsi="Times New Roman" w:cs="Times New Roman"/>
          <w:sz w:val="28"/>
          <w:szCs w:val="28"/>
          <w:shd w:val="clear" w:color="auto" w:fill="FFFFFF"/>
        </w:rPr>
        <w:t>писью;</w:t>
      </w:r>
    </w:p>
    <w:p w:rsidR="00164DDF" w:rsidRPr="00164DDF" w:rsidRDefault="00164DDF" w:rsidP="00EA7A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DDF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 заявителю указанное уведомление в электронной форме, подписанное усиленной квалифицированной электронной подписью, по адресу электронной почты заявителя.</w:t>
      </w:r>
    </w:p>
    <w:p w:rsidR="00164DDF" w:rsidRPr="00164DDF" w:rsidRDefault="00164DDF" w:rsidP="00EA7A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получения уведомления заявитель вправе обратиться повторно за предоставлением государственной услуги в соответствии с настоящим административным регламентом, устранив нарушения, которые послужили основанием для </w:t>
      </w:r>
      <w:r w:rsidR="00E613F1">
        <w:rPr>
          <w:rFonts w:ascii="Times New Roman" w:hAnsi="Times New Roman" w:cs="Times New Roman"/>
          <w:sz w:val="28"/>
          <w:szCs w:val="28"/>
          <w:shd w:val="clear" w:color="auto" w:fill="FFFFFF"/>
        </w:rPr>
        <w:t>отказа в приеме к рассмотрению з</w:t>
      </w:r>
      <w:r w:rsidRPr="00164DDF">
        <w:rPr>
          <w:rFonts w:ascii="Times New Roman" w:hAnsi="Times New Roman" w:cs="Times New Roman"/>
          <w:sz w:val="28"/>
          <w:szCs w:val="28"/>
          <w:shd w:val="clear" w:color="auto" w:fill="FFFFFF"/>
        </w:rPr>
        <w:t>аявления</w:t>
      </w:r>
      <w:proofErr w:type="gramStart"/>
      <w:r w:rsidRPr="00164DDF">
        <w:rPr>
          <w:rFonts w:ascii="Times New Roman" w:hAnsi="Times New Roman" w:cs="Times New Roman"/>
          <w:sz w:val="28"/>
          <w:szCs w:val="28"/>
          <w:shd w:val="clear" w:color="auto" w:fill="FFFFFF"/>
        </w:rPr>
        <w:t>.»;</w:t>
      </w:r>
      <w:proofErr w:type="gramEnd"/>
    </w:p>
    <w:p w:rsidR="00AF0D32" w:rsidRPr="00D74E90" w:rsidRDefault="00830168" w:rsidP="00D74E90">
      <w:pPr>
        <w:pStyle w:val="ac"/>
        <w:tabs>
          <w:tab w:val="left" w:pos="0"/>
        </w:tabs>
        <w:spacing w:before="0"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D74E90">
        <w:rPr>
          <w:color w:val="auto"/>
          <w:sz w:val="28"/>
          <w:szCs w:val="28"/>
          <w:shd w:val="clear" w:color="auto" w:fill="FFFFFF"/>
        </w:rPr>
        <w:t>1.</w:t>
      </w:r>
      <w:r w:rsidR="00087CFB">
        <w:rPr>
          <w:color w:val="auto"/>
          <w:sz w:val="28"/>
          <w:szCs w:val="28"/>
          <w:shd w:val="clear" w:color="auto" w:fill="FFFFFF"/>
        </w:rPr>
        <w:t>8</w:t>
      </w:r>
      <w:r w:rsidRPr="00D74E90">
        <w:rPr>
          <w:color w:val="auto"/>
          <w:sz w:val="28"/>
          <w:szCs w:val="28"/>
          <w:shd w:val="clear" w:color="auto" w:fill="FFFFFF"/>
        </w:rPr>
        <w:t xml:space="preserve"> </w:t>
      </w:r>
      <w:r w:rsidR="007B1F0D" w:rsidRPr="00D74E90">
        <w:rPr>
          <w:color w:val="auto"/>
          <w:sz w:val="28"/>
          <w:szCs w:val="28"/>
          <w:shd w:val="clear" w:color="auto" w:fill="FFFFFF"/>
        </w:rPr>
        <w:t xml:space="preserve">в приложении 3 к административному регламенту слова «ул. Ленина, д.15» заменить словами  и цифрами «ул. </w:t>
      </w:r>
      <w:proofErr w:type="spellStart"/>
      <w:r w:rsidR="007B1F0D" w:rsidRPr="00D74E90">
        <w:rPr>
          <w:color w:val="auto"/>
          <w:sz w:val="28"/>
          <w:szCs w:val="28"/>
          <w:shd w:val="clear" w:color="auto" w:fill="FFFFFF"/>
        </w:rPr>
        <w:t>Козленская</w:t>
      </w:r>
      <w:proofErr w:type="spellEnd"/>
      <w:r w:rsidR="007B1F0D" w:rsidRPr="00D74E90">
        <w:rPr>
          <w:color w:val="auto"/>
          <w:sz w:val="28"/>
          <w:szCs w:val="28"/>
          <w:shd w:val="clear" w:color="auto" w:fill="FFFFFF"/>
        </w:rPr>
        <w:t>, д.8»;</w:t>
      </w:r>
    </w:p>
    <w:p w:rsidR="00773F0A" w:rsidRPr="00D74E90" w:rsidRDefault="00773F0A" w:rsidP="00D74E9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D74E90">
        <w:rPr>
          <w:sz w:val="28"/>
          <w:szCs w:val="28"/>
          <w:shd w:val="clear" w:color="auto" w:fill="FFFFFF"/>
        </w:rPr>
        <w:t xml:space="preserve">2. Настоящий приказ вступает в силу по </w:t>
      </w:r>
      <w:proofErr w:type="gramStart"/>
      <w:r w:rsidRPr="00D74E90">
        <w:rPr>
          <w:sz w:val="28"/>
          <w:szCs w:val="28"/>
          <w:shd w:val="clear" w:color="auto" w:fill="FFFFFF"/>
        </w:rPr>
        <w:t>истечении</w:t>
      </w:r>
      <w:proofErr w:type="gramEnd"/>
      <w:r w:rsidRPr="00D74E90">
        <w:rPr>
          <w:sz w:val="28"/>
          <w:szCs w:val="28"/>
          <w:shd w:val="clear" w:color="auto" w:fill="FFFFFF"/>
        </w:rPr>
        <w:t xml:space="preserve"> 10 дней со дня его официального опубликования.</w:t>
      </w:r>
    </w:p>
    <w:p w:rsidR="00773F0A" w:rsidRPr="00D74E90" w:rsidRDefault="00773F0A" w:rsidP="00D74E9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D74E90">
        <w:rPr>
          <w:sz w:val="28"/>
          <w:szCs w:val="28"/>
          <w:shd w:val="clear" w:color="auto" w:fill="FFFFFF"/>
        </w:rPr>
        <w:t>3. Контроль за исполнением приказа оставляю за собой.</w:t>
      </w:r>
    </w:p>
    <w:p w:rsidR="00773F0A" w:rsidRDefault="00773F0A" w:rsidP="00773F0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773F0A" w:rsidRDefault="00773F0A" w:rsidP="00773F0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773F0A" w:rsidRDefault="00773F0A" w:rsidP="00773F0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Департамента                                                                               О.Н. Кислицын</w:t>
      </w:r>
    </w:p>
    <w:sectPr w:rsidR="00773F0A" w:rsidSect="00422283">
      <w:headerReference w:type="even" r:id="rId14"/>
      <w:headerReference w:type="default" r:id="rId15"/>
      <w:pgSz w:w="11906" w:h="16838"/>
      <w:pgMar w:top="567" w:right="567" w:bottom="567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22A" w:rsidRDefault="008A222A" w:rsidP="00B72BAD">
      <w:r>
        <w:separator/>
      </w:r>
    </w:p>
  </w:endnote>
  <w:endnote w:type="continuationSeparator" w:id="0">
    <w:p w:rsidR="008A222A" w:rsidRDefault="008A222A" w:rsidP="00B72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22A" w:rsidRDefault="008A222A" w:rsidP="00B72BAD">
      <w:r>
        <w:separator/>
      </w:r>
    </w:p>
  </w:footnote>
  <w:footnote w:type="continuationSeparator" w:id="0">
    <w:p w:rsidR="008A222A" w:rsidRDefault="008A222A" w:rsidP="00B72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614" w:rsidRDefault="008D4A45" w:rsidP="00094604">
    <w:pPr>
      <w:pStyle w:val="a9"/>
      <w:framePr w:wrap="around" w:vAnchor="text" w:hAnchor="margin" w:xAlign="center" w:y="1"/>
      <w:rPr>
        <w:rStyle w:val="ab"/>
        <w:rFonts w:eastAsiaTheme="majorEastAsia"/>
      </w:rPr>
    </w:pPr>
    <w:r>
      <w:rPr>
        <w:rStyle w:val="ab"/>
        <w:rFonts w:eastAsiaTheme="majorEastAsia"/>
      </w:rPr>
      <w:fldChar w:fldCharType="begin"/>
    </w:r>
    <w:r w:rsidR="00027919">
      <w:rPr>
        <w:rStyle w:val="ab"/>
        <w:rFonts w:eastAsiaTheme="majorEastAsia"/>
      </w:rPr>
      <w:instrText xml:space="preserve">PAGE  </w:instrText>
    </w:r>
    <w:r>
      <w:rPr>
        <w:rStyle w:val="ab"/>
        <w:rFonts w:eastAsiaTheme="majorEastAsia"/>
      </w:rPr>
      <w:fldChar w:fldCharType="end"/>
    </w:r>
  </w:p>
  <w:p w:rsidR="00752614" w:rsidRDefault="008A222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614" w:rsidRDefault="008D4A45" w:rsidP="00094604">
    <w:pPr>
      <w:pStyle w:val="a9"/>
      <w:framePr w:wrap="around" w:vAnchor="text" w:hAnchor="margin" w:xAlign="center" w:y="1"/>
      <w:rPr>
        <w:rStyle w:val="ab"/>
        <w:rFonts w:eastAsiaTheme="majorEastAsia"/>
      </w:rPr>
    </w:pPr>
    <w:r>
      <w:rPr>
        <w:rStyle w:val="ab"/>
        <w:rFonts w:eastAsiaTheme="majorEastAsia"/>
      </w:rPr>
      <w:fldChar w:fldCharType="begin"/>
    </w:r>
    <w:r w:rsidR="00027919">
      <w:rPr>
        <w:rStyle w:val="ab"/>
        <w:rFonts w:eastAsiaTheme="majorEastAsia"/>
      </w:rPr>
      <w:instrText xml:space="preserve">PAGE  </w:instrText>
    </w:r>
    <w:r>
      <w:rPr>
        <w:rStyle w:val="ab"/>
        <w:rFonts w:eastAsiaTheme="majorEastAsia"/>
      </w:rPr>
      <w:fldChar w:fldCharType="separate"/>
    </w:r>
    <w:r w:rsidR="00D074AB">
      <w:rPr>
        <w:rStyle w:val="ab"/>
        <w:rFonts w:eastAsiaTheme="majorEastAsia"/>
        <w:noProof/>
      </w:rPr>
      <w:t>4</w:t>
    </w:r>
    <w:r>
      <w:rPr>
        <w:rStyle w:val="ab"/>
        <w:rFonts w:eastAsiaTheme="majorEastAsia"/>
      </w:rPr>
      <w:fldChar w:fldCharType="end"/>
    </w:r>
  </w:p>
  <w:p w:rsidR="00752614" w:rsidRDefault="008A222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C62DC"/>
    <w:multiLevelType w:val="multilevel"/>
    <w:tmpl w:val="A5C4F1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2B4A70A2"/>
    <w:multiLevelType w:val="multilevel"/>
    <w:tmpl w:val="677A4A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68" w:hanging="2160"/>
      </w:pPr>
      <w:rPr>
        <w:rFonts w:hint="default"/>
      </w:rPr>
    </w:lvl>
  </w:abstractNum>
  <w:abstractNum w:abstractNumId="2">
    <w:nsid w:val="4633674C"/>
    <w:multiLevelType w:val="hybridMultilevel"/>
    <w:tmpl w:val="A17A688C"/>
    <w:lvl w:ilvl="0" w:tplc="708AFA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3586847"/>
    <w:multiLevelType w:val="multilevel"/>
    <w:tmpl w:val="79F672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0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9F5"/>
    <w:rsid w:val="00027919"/>
    <w:rsid w:val="0003551C"/>
    <w:rsid w:val="00041C7A"/>
    <w:rsid w:val="000422F5"/>
    <w:rsid w:val="000452AA"/>
    <w:rsid w:val="00051940"/>
    <w:rsid w:val="000605CE"/>
    <w:rsid w:val="00062BAA"/>
    <w:rsid w:val="00066D95"/>
    <w:rsid w:val="0008168C"/>
    <w:rsid w:val="00087CFB"/>
    <w:rsid w:val="000979AD"/>
    <w:rsid w:val="000A02F9"/>
    <w:rsid w:val="000B6E4C"/>
    <w:rsid w:val="000C6505"/>
    <w:rsid w:val="000D7870"/>
    <w:rsid w:val="000E3496"/>
    <w:rsid w:val="000F4E96"/>
    <w:rsid w:val="000F6E3B"/>
    <w:rsid w:val="00100325"/>
    <w:rsid w:val="00101121"/>
    <w:rsid w:val="00117CEC"/>
    <w:rsid w:val="00141847"/>
    <w:rsid w:val="00150D0C"/>
    <w:rsid w:val="001640E3"/>
    <w:rsid w:val="00164DDF"/>
    <w:rsid w:val="001805DF"/>
    <w:rsid w:val="001972C7"/>
    <w:rsid w:val="001A091B"/>
    <w:rsid w:val="001A0BA2"/>
    <w:rsid w:val="001A3D2B"/>
    <w:rsid w:val="001A3F71"/>
    <w:rsid w:val="001A7247"/>
    <w:rsid w:val="001C03C3"/>
    <w:rsid w:val="001C2258"/>
    <w:rsid w:val="001D21E4"/>
    <w:rsid w:val="001F1569"/>
    <w:rsid w:val="00204775"/>
    <w:rsid w:val="0023010C"/>
    <w:rsid w:val="00240FEC"/>
    <w:rsid w:val="00261060"/>
    <w:rsid w:val="00264A31"/>
    <w:rsid w:val="00266675"/>
    <w:rsid w:val="00282C59"/>
    <w:rsid w:val="002946F5"/>
    <w:rsid w:val="002C0A9C"/>
    <w:rsid w:val="002C689F"/>
    <w:rsid w:val="002D467F"/>
    <w:rsid w:val="002E7A95"/>
    <w:rsid w:val="00302729"/>
    <w:rsid w:val="00304480"/>
    <w:rsid w:val="00307DD5"/>
    <w:rsid w:val="0031420E"/>
    <w:rsid w:val="00322FB2"/>
    <w:rsid w:val="00351155"/>
    <w:rsid w:val="0035346C"/>
    <w:rsid w:val="00370FE3"/>
    <w:rsid w:val="003948E3"/>
    <w:rsid w:val="003A79A9"/>
    <w:rsid w:val="003B3D92"/>
    <w:rsid w:val="003E0436"/>
    <w:rsid w:val="003F00F5"/>
    <w:rsid w:val="003F34C9"/>
    <w:rsid w:val="003F75A4"/>
    <w:rsid w:val="00401BD3"/>
    <w:rsid w:val="0042239A"/>
    <w:rsid w:val="004311CE"/>
    <w:rsid w:val="0044418E"/>
    <w:rsid w:val="00460A44"/>
    <w:rsid w:val="00466F52"/>
    <w:rsid w:val="004A5661"/>
    <w:rsid w:val="004C3752"/>
    <w:rsid w:val="004D5C9B"/>
    <w:rsid w:val="004E0BDD"/>
    <w:rsid w:val="004E67E9"/>
    <w:rsid w:val="00507436"/>
    <w:rsid w:val="0051385E"/>
    <w:rsid w:val="00526F62"/>
    <w:rsid w:val="005326FC"/>
    <w:rsid w:val="0054252E"/>
    <w:rsid w:val="00545919"/>
    <w:rsid w:val="005605BE"/>
    <w:rsid w:val="005712BF"/>
    <w:rsid w:val="005916D8"/>
    <w:rsid w:val="005A0CC6"/>
    <w:rsid w:val="005A6093"/>
    <w:rsid w:val="005B5C72"/>
    <w:rsid w:val="005C2C45"/>
    <w:rsid w:val="005C57D4"/>
    <w:rsid w:val="005D006E"/>
    <w:rsid w:val="005D043B"/>
    <w:rsid w:val="005F0BD3"/>
    <w:rsid w:val="005F522F"/>
    <w:rsid w:val="005F5BF2"/>
    <w:rsid w:val="00603A12"/>
    <w:rsid w:val="006734B3"/>
    <w:rsid w:val="006765E2"/>
    <w:rsid w:val="00690EB3"/>
    <w:rsid w:val="006B00CA"/>
    <w:rsid w:val="006E0885"/>
    <w:rsid w:val="006F1029"/>
    <w:rsid w:val="00703A05"/>
    <w:rsid w:val="007058D7"/>
    <w:rsid w:val="007157B2"/>
    <w:rsid w:val="00721BF7"/>
    <w:rsid w:val="00742D41"/>
    <w:rsid w:val="00757051"/>
    <w:rsid w:val="00762AFB"/>
    <w:rsid w:val="007702CB"/>
    <w:rsid w:val="007732AC"/>
    <w:rsid w:val="00773F0A"/>
    <w:rsid w:val="0077495A"/>
    <w:rsid w:val="007B1F0D"/>
    <w:rsid w:val="007C0BBF"/>
    <w:rsid w:val="0080721D"/>
    <w:rsid w:val="00826078"/>
    <w:rsid w:val="00830168"/>
    <w:rsid w:val="0083310D"/>
    <w:rsid w:val="00836E27"/>
    <w:rsid w:val="00842513"/>
    <w:rsid w:val="0084683A"/>
    <w:rsid w:val="00852734"/>
    <w:rsid w:val="008544C5"/>
    <w:rsid w:val="008779EE"/>
    <w:rsid w:val="0088211A"/>
    <w:rsid w:val="00887B9E"/>
    <w:rsid w:val="008920CF"/>
    <w:rsid w:val="00896B9C"/>
    <w:rsid w:val="008A074B"/>
    <w:rsid w:val="008A222A"/>
    <w:rsid w:val="008B3195"/>
    <w:rsid w:val="008B5B3C"/>
    <w:rsid w:val="008D18E8"/>
    <w:rsid w:val="008D4A45"/>
    <w:rsid w:val="008D6B10"/>
    <w:rsid w:val="008E4C2E"/>
    <w:rsid w:val="008E5466"/>
    <w:rsid w:val="008F6C06"/>
    <w:rsid w:val="00902CD7"/>
    <w:rsid w:val="009037FE"/>
    <w:rsid w:val="00975601"/>
    <w:rsid w:val="009849FA"/>
    <w:rsid w:val="009B51A9"/>
    <w:rsid w:val="009D1DD8"/>
    <w:rsid w:val="009D688F"/>
    <w:rsid w:val="00A01C43"/>
    <w:rsid w:val="00A104B6"/>
    <w:rsid w:val="00A14FAE"/>
    <w:rsid w:val="00A22711"/>
    <w:rsid w:val="00A2476D"/>
    <w:rsid w:val="00A61DBC"/>
    <w:rsid w:val="00A63EBD"/>
    <w:rsid w:val="00A853A7"/>
    <w:rsid w:val="00A94ADE"/>
    <w:rsid w:val="00A9533D"/>
    <w:rsid w:val="00AB4AAF"/>
    <w:rsid w:val="00AB601C"/>
    <w:rsid w:val="00AB7A10"/>
    <w:rsid w:val="00AC7048"/>
    <w:rsid w:val="00AF0D32"/>
    <w:rsid w:val="00AF1A06"/>
    <w:rsid w:val="00B0761B"/>
    <w:rsid w:val="00B10AE1"/>
    <w:rsid w:val="00B22035"/>
    <w:rsid w:val="00B26906"/>
    <w:rsid w:val="00B35C9A"/>
    <w:rsid w:val="00B369B3"/>
    <w:rsid w:val="00B562C2"/>
    <w:rsid w:val="00B72BAD"/>
    <w:rsid w:val="00B76229"/>
    <w:rsid w:val="00B85D46"/>
    <w:rsid w:val="00BC0CBD"/>
    <w:rsid w:val="00BC6EBE"/>
    <w:rsid w:val="00BE251B"/>
    <w:rsid w:val="00BE4B40"/>
    <w:rsid w:val="00BF2121"/>
    <w:rsid w:val="00BF6085"/>
    <w:rsid w:val="00C22D5B"/>
    <w:rsid w:val="00C23447"/>
    <w:rsid w:val="00C4715C"/>
    <w:rsid w:val="00C71901"/>
    <w:rsid w:val="00C855F2"/>
    <w:rsid w:val="00C85E69"/>
    <w:rsid w:val="00CC4A82"/>
    <w:rsid w:val="00CC6BDA"/>
    <w:rsid w:val="00CF52A5"/>
    <w:rsid w:val="00D045B9"/>
    <w:rsid w:val="00D074AB"/>
    <w:rsid w:val="00D14BAE"/>
    <w:rsid w:val="00D25332"/>
    <w:rsid w:val="00D253A4"/>
    <w:rsid w:val="00D55384"/>
    <w:rsid w:val="00D55B4A"/>
    <w:rsid w:val="00D62A99"/>
    <w:rsid w:val="00D64D6D"/>
    <w:rsid w:val="00D72627"/>
    <w:rsid w:val="00D74E90"/>
    <w:rsid w:val="00D856E1"/>
    <w:rsid w:val="00D94FDB"/>
    <w:rsid w:val="00DB4EB6"/>
    <w:rsid w:val="00DC4680"/>
    <w:rsid w:val="00DD2710"/>
    <w:rsid w:val="00DE5FE5"/>
    <w:rsid w:val="00DF4AF6"/>
    <w:rsid w:val="00E126EF"/>
    <w:rsid w:val="00E200B0"/>
    <w:rsid w:val="00E26CDE"/>
    <w:rsid w:val="00E41CA7"/>
    <w:rsid w:val="00E613F1"/>
    <w:rsid w:val="00E63090"/>
    <w:rsid w:val="00E63AEE"/>
    <w:rsid w:val="00E646A9"/>
    <w:rsid w:val="00E775B6"/>
    <w:rsid w:val="00E91C56"/>
    <w:rsid w:val="00EA4007"/>
    <w:rsid w:val="00EA7A6E"/>
    <w:rsid w:val="00EE0E78"/>
    <w:rsid w:val="00F15A4C"/>
    <w:rsid w:val="00F15E2D"/>
    <w:rsid w:val="00F1706B"/>
    <w:rsid w:val="00F266F4"/>
    <w:rsid w:val="00F34792"/>
    <w:rsid w:val="00F3785D"/>
    <w:rsid w:val="00F67F82"/>
    <w:rsid w:val="00F967DD"/>
    <w:rsid w:val="00FA19F5"/>
    <w:rsid w:val="00FA5730"/>
    <w:rsid w:val="00FB00A9"/>
    <w:rsid w:val="00FB348E"/>
    <w:rsid w:val="00FC12F8"/>
    <w:rsid w:val="00FC3E0B"/>
    <w:rsid w:val="00FD7306"/>
    <w:rsid w:val="00FD790E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0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3F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FA19F5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62C2"/>
    <w:rPr>
      <w:rFonts w:ascii="Tahoma" w:hAnsi="Tahoma" w:cs="Tahoma"/>
      <w:sz w:val="16"/>
      <w:szCs w:val="16"/>
    </w:rPr>
  </w:style>
  <w:style w:type="paragraph" w:customStyle="1" w:styleId="a4">
    <w:name w:val="Знак Знак Знак Знак"/>
    <w:basedOn w:val="a"/>
    <w:rsid w:val="001A3F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rsid w:val="005F0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D688F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D688F"/>
    <w:rPr>
      <w:sz w:val="28"/>
    </w:rPr>
  </w:style>
  <w:style w:type="paragraph" w:styleId="a6">
    <w:name w:val="Body Text"/>
    <w:basedOn w:val="a"/>
    <w:link w:val="a7"/>
    <w:rsid w:val="009D688F"/>
    <w:pPr>
      <w:spacing w:after="120"/>
    </w:pPr>
  </w:style>
  <w:style w:type="character" w:customStyle="1" w:styleId="a7">
    <w:name w:val="Основной текст Знак"/>
    <w:basedOn w:val="a0"/>
    <w:link w:val="a6"/>
    <w:rsid w:val="009D688F"/>
    <w:rPr>
      <w:sz w:val="24"/>
      <w:szCs w:val="24"/>
    </w:rPr>
  </w:style>
  <w:style w:type="paragraph" w:customStyle="1" w:styleId="ConsPlusNonformat">
    <w:name w:val="ConsPlusNonformat"/>
    <w:rsid w:val="009D688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773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link w:val="11"/>
    <w:uiPriority w:val="99"/>
    <w:rsid w:val="00773F0A"/>
    <w:rPr>
      <w:color w:val="0000FF"/>
      <w:u w:val="single"/>
    </w:rPr>
  </w:style>
  <w:style w:type="paragraph" w:customStyle="1" w:styleId="ConsPlusNormal">
    <w:name w:val="ConsPlusNormal"/>
    <w:rsid w:val="00773F0A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rsid w:val="00773F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73F0A"/>
    <w:rPr>
      <w:sz w:val="24"/>
      <w:szCs w:val="24"/>
    </w:rPr>
  </w:style>
  <w:style w:type="character" w:styleId="ab">
    <w:name w:val="page number"/>
    <w:basedOn w:val="a0"/>
    <w:rsid w:val="00773F0A"/>
  </w:style>
  <w:style w:type="paragraph" w:styleId="ac">
    <w:name w:val="Normal (Web)"/>
    <w:basedOn w:val="a"/>
    <w:link w:val="ad"/>
    <w:uiPriority w:val="99"/>
    <w:rsid w:val="00AF0D32"/>
    <w:pPr>
      <w:widowControl w:val="0"/>
      <w:spacing w:before="280" w:after="280"/>
    </w:pPr>
    <w:rPr>
      <w:color w:val="000000"/>
      <w:szCs w:val="20"/>
    </w:rPr>
  </w:style>
  <w:style w:type="character" w:customStyle="1" w:styleId="ad">
    <w:name w:val="Обычный (веб) Знак"/>
    <w:basedOn w:val="a0"/>
    <w:link w:val="ac"/>
    <w:uiPriority w:val="99"/>
    <w:rsid w:val="00AF0D32"/>
    <w:rPr>
      <w:color w:val="000000"/>
      <w:sz w:val="24"/>
    </w:rPr>
  </w:style>
  <w:style w:type="paragraph" w:customStyle="1" w:styleId="11">
    <w:name w:val="Гиперссылка1"/>
    <w:basedOn w:val="a"/>
    <w:link w:val="a8"/>
    <w:rsid w:val="00AF0D32"/>
    <w:rPr>
      <w:color w:val="0000FF"/>
      <w:sz w:val="20"/>
      <w:szCs w:val="20"/>
      <w:u w:val="single"/>
    </w:rPr>
  </w:style>
  <w:style w:type="paragraph" w:styleId="ae">
    <w:name w:val="List Paragraph"/>
    <w:basedOn w:val="a"/>
    <w:uiPriority w:val="34"/>
    <w:qFormat/>
    <w:rsid w:val="00AF0D32"/>
    <w:pPr>
      <w:ind w:left="720"/>
      <w:contextualSpacing/>
    </w:pPr>
  </w:style>
  <w:style w:type="paragraph" w:customStyle="1" w:styleId="ConsPlusTitle">
    <w:name w:val="ConsPlusTitle"/>
    <w:uiPriority w:val="99"/>
    <w:rsid w:val="000B6E4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1B55257EB5D28E9D66C2F4EB24840B9C73DD8B76FA5910A3E4147EB67B2D5947631C46A33A2FBA5166F94B02E9F7D836134E8946K0b8K" TargetMode="External"/><Relationship Id="rId13" Type="http://schemas.openxmlformats.org/officeDocument/2006/relationships/hyperlink" Target="consultantplus://offline/ref=DB4E8CD4FDA59DE0A83A5F5A939142572F53CF771A8B3BD03CB0EC7A8DA896EDB58331244D20530E4BB8CDE55713DD11D46B335A053E79C0547F56CE6Ez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5&amp;n=161682&amp;date=15.02.2020&amp;dst=100013&amp;fld=134" TargetMode="External"/><Relationship Id="rId12" Type="http://schemas.openxmlformats.org/officeDocument/2006/relationships/hyperlink" Target="https://login.consultant.ru/link/?rnd=1305D851C1E1A41DECDEA7998C9697BE&amp;req=doc&amp;base=LAW&amp;n=191451&amp;dst=100277&amp;fld=134&amp;REFFIELD=134&amp;REFDST=100026&amp;REFDOC=189671&amp;REFBASE=RLAW095&amp;stat=refcode%3D16876%3Bdstident%3D100277%3Bindex%3D36&amp;date=04.03.202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5B19E9DA2D7D18E70BF674EF153E32CA&amp;req=doc&amp;base=RLAW095&amp;n=142056&amp;dst=101015&amp;fld=134&amp;REFFIELD=134&amp;REFDST=100033&amp;REFDOC=149404&amp;REFBASE=RLAW095&amp;stat=refcode%3D10677%3Bdstident%3D101015%3Bindex%3D52&amp;date=24.05.202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9302ADC35B511E404C94A700E36CA2457DFDB59433B044360FF1FBDD18A844C0857648044784E94770DFCACAC97C350BBD1E76C63D3DD8369B4CEBFf8U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302ADC35B511E404C9547D185A942051D38253453B06103AAD19EA8EDA8219481762D5073C43927406A8FBE1C99A00F69AEA6974CFDD85f7U6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Ostrovskaya.YV</cp:lastModifiedBy>
  <cp:revision>2</cp:revision>
  <cp:lastPrinted>2015-12-25T11:11:00Z</cp:lastPrinted>
  <dcterms:created xsi:type="dcterms:W3CDTF">2021-06-03T12:48:00Z</dcterms:created>
  <dcterms:modified xsi:type="dcterms:W3CDTF">2021-06-03T12:48:00Z</dcterms:modified>
</cp:coreProperties>
</file>