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811" w:rsidRDefault="00B01F3D" w:rsidP="00D22811">
      <w:pPr>
        <w:pStyle w:val="a3"/>
        <w:spacing w:before="0" w:beforeAutospacing="0" w:after="0" w:afterAutospacing="0"/>
        <w:jc w:val="center"/>
        <w:rPr>
          <w:b/>
          <w:color w:val="000000"/>
          <w:sz w:val="27"/>
          <w:szCs w:val="27"/>
        </w:rPr>
      </w:pPr>
      <w:r w:rsidRPr="00B01F3D">
        <w:rPr>
          <w:b/>
          <w:color w:val="000000"/>
          <w:sz w:val="27"/>
          <w:szCs w:val="27"/>
        </w:rPr>
        <w:t>Результаты работы Комиссии по соблюдению требований к служебному поведению государственных гражданских служащих Департамента по охране, контролю и регулированию использования объектов животного мира Вологодской области и урегулированию конфликта интересов</w:t>
      </w:r>
      <w:r>
        <w:rPr>
          <w:b/>
          <w:color w:val="000000"/>
          <w:sz w:val="27"/>
          <w:szCs w:val="27"/>
        </w:rPr>
        <w:t xml:space="preserve"> </w:t>
      </w:r>
    </w:p>
    <w:p w:rsidR="00B01F3D" w:rsidRDefault="00A00852" w:rsidP="00D22811">
      <w:pPr>
        <w:pStyle w:val="a3"/>
        <w:spacing w:before="0" w:beforeAutospacing="0" w:after="0" w:afterAutospacing="0"/>
        <w:jc w:val="center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за 4</w:t>
      </w:r>
      <w:r w:rsidR="00D22811">
        <w:rPr>
          <w:b/>
          <w:color w:val="000000"/>
          <w:sz w:val="27"/>
          <w:szCs w:val="27"/>
        </w:rPr>
        <w:t xml:space="preserve"> квартал 2018</w:t>
      </w:r>
      <w:r w:rsidR="00B01F3D" w:rsidRPr="00B01F3D">
        <w:rPr>
          <w:b/>
          <w:color w:val="000000"/>
          <w:sz w:val="27"/>
          <w:szCs w:val="27"/>
        </w:rPr>
        <w:t xml:space="preserve"> года</w:t>
      </w:r>
    </w:p>
    <w:p w:rsidR="007D1451" w:rsidRDefault="007D1451" w:rsidP="00D22811">
      <w:pPr>
        <w:pStyle w:val="a3"/>
        <w:spacing w:before="0" w:beforeAutospacing="0" w:after="0" w:afterAutospacing="0"/>
        <w:jc w:val="center"/>
        <w:rPr>
          <w:b/>
          <w:color w:val="000000"/>
          <w:sz w:val="27"/>
          <w:szCs w:val="27"/>
        </w:rPr>
      </w:pPr>
    </w:p>
    <w:p w:rsidR="00B01F3D" w:rsidRDefault="00A00852" w:rsidP="007D1451">
      <w:pPr>
        <w:pStyle w:val="a3"/>
        <w:ind w:firstLine="709"/>
        <w:jc w:val="both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Во</w:t>
      </w:r>
      <w:proofErr w:type="gramEnd"/>
      <w:r>
        <w:rPr>
          <w:color w:val="000000"/>
          <w:sz w:val="27"/>
          <w:szCs w:val="27"/>
        </w:rPr>
        <w:t xml:space="preserve"> четверт</w:t>
      </w:r>
      <w:r w:rsidR="007D1451" w:rsidRPr="007D1451">
        <w:rPr>
          <w:color w:val="000000"/>
          <w:sz w:val="27"/>
          <w:szCs w:val="27"/>
        </w:rPr>
        <w:t>о</w:t>
      </w:r>
      <w:r>
        <w:rPr>
          <w:color w:val="000000"/>
          <w:sz w:val="27"/>
          <w:szCs w:val="27"/>
        </w:rPr>
        <w:t>м квартале 2018 года заседания К</w:t>
      </w:r>
      <w:r w:rsidR="007D1451" w:rsidRPr="007D1451">
        <w:rPr>
          <w:color w:val="000000"/>
          <w:sz w:val="27"/>
          <w:szCs w:val="27"/>
        </w:rPr>
        <w:t>омиссии по соблюдению требований к служебному поведению государственных гражданских служащих Департамента по охране, контролю и регулированию использования объектов животного мира Вологодской области и урегулированию конфликта интересов</w:t>
      </w:r>
      <w:r>
        <w:rPr>
          <w:color w:val="000000"/>
          <w:sz w:val="27"/>
          <w:szCs w:val="27"/>
        </w:rPr>
        <w:t xml:space="preserve"> состоялись 5 октября, 15 ноября и 17 декабря 2018 года, рассмотрены следующие вопросы:</w:t>
      </w:r>
    </w:p>
    <w:p w:rsidR="00A00852" w:rsidRDefault="00A00852" w:rsidP="00A00852">
      <w:pPr>
        <w:pStyle w:val="a3"/>
        <w:ind w:firstLine="709"/>
        <w:jc w:val="both"/>
        <w:rPr>
          <w:color w:val="000000"/>
          <w:sz w:val="27"/>
          <w:szCs w:val="27"/>
        </w:rPr>
      </w:pPr>
      <w:r w:rsidRPr="00A00852">
        <w:rPr>
          <w:color w:val="000000"/>
          <w:sz w:val="27"/>
          <w:szCs w:val="27"/>
        </w:rPr>
        <w:t>1.</w:t>
      </w:r>
      <w:r>
        <w:rPr>
          <w:color w:val="000000"/>
          <w:sz w:val="27"/>
          <w:szCs w:val="27"/>
        </w:rPr>
        <w:t xml:space="preserve"> </w:t>
      </w:r>
      <w:r w:rsidR="003B025E">
        <w:rPr>
          <w:color w:val="000000"/>
          <w:sz w:val="27"/>
          <w:szCs w:val="27"/>
        </w:rPr>
        <w:t>рассмотрение согласованных</w:t>
      </w:r>
      <w:r w:rsidR="0042399F">
        <w:rPr>
          <w:color w:val="000000"/>
          <w:sz w:val="27"/>
          <w:szCs w:val="27"/>
        </w:rPr>
        <w:t xml:space="preserve"> Департаментом государственного управления и кадровой политики области </w:t>
      </w:r>
      <w:r w:rsidR="003B025E">
        <w:rPr>
          <w:color w:val="000000"/>
          <w:sz w:val="27"/>
          <w:szCs w:val="27"/>
        </w:rPr>
        <w:t>результатов</w:t>
      </w:r>
      <w:r w:rsidR="007C604B">
        <w:rPr>
          <w:color w:val="000000"/>
          <w:sz w:val="27"/>
          <w:szCs w:val="27"/>
        </w:rPr>
        <w:t xml:space="preserve"> анализа должностных регламентов </w:t>
      </w:r>
      <w:r w:rsidR="003B025E">
        <w:rPr>
          <w:color w:val="000000"/>
          <w:sz w:val="27"/>
          <w:szCs w:val="27"/>
        </w:rPr>
        <w:t>служащих Департамента (в целях установления размера ежемесячной надбавки к должностному окладу за особые условия гражданской службы)</w:t>
      </w:r>
    </w:p>
    <w:p w:rsidR="003B025E" w:rsidRDefault="003B025E" w:rsidP="00A00852">
      <w:pPr>
        <w:pStyle w:val="a3"/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комиссией решено согласовать результаты анализа должностных регламентов;</w:t>
      </w:r>
    </w:p>
    <w:p w:rsidR="003B025E" w:rsidRDefault="003B025E" w:rsidP="00A00852">
      <w:pPr>
        <w:pStyle w:val="a3"/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 рассмотрение уведомлений служащих Департамента о намерении выполнять иную оплачиваемую работу</w:t>
      </w:r>
    </w:p>
    <w:p w:rsidR="003B025E" w:rsidRDefault="003B025E" w:rsidP="00A00852">
      <w:pPr>
        <w:pStyle w:val="a3"/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комиссией решено дать согласие на выполнение иной оплачиваемой работы;</w:t>
      </w:r>
    </w:p>
    <w:p w:rsidR="003B025E" w:rsidRDefault="003B025E" w:rsidP="00A00852">
      <w:pPr>
        <w:pStyle w:val="a3"/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3. </w:t>
      </w:r>
      <w:r w:rsidR="00852E2F">
        <w:rPr>
          <w:color w:val="000000"/>
          <w:sz w:val="27"/>
          <w:szCs w:val="27"/>
        </w:rPr>
        <w:t>рассмотрение уведомления федерального казенного учреждения о заключении трудового договора с лицом, ранее замещавшим должность государственной гражданской службы в Департаменте</w:t>
      </w:r>
    </w:p>
    <w:p w:rsidR="00852E2F" w:rsidRDefault="00852E2F" w:rsidP="00A00852">
      <w:pPr>
        <w:pStyle w:val="a3"/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комиссия единогласно проголосовала за вывод мотивированного заключения о том, что требования антикоррупционного законодательства в части ограничений в связи с трудоустройством соблюдены.</w:t>
      </w:r>
    </w:p>
    <w:p w:rsidR="00A00852" w:rsidRPr="007D1451" w:rsidRDefault="00A00852" w:rsidP="007D1451">
      <w:pPr>
        <w:pStyle w:val="a3"/>
        <w:ind w:firstLine="709"/>
        <w:jc w:val="both"/>
        <w:rPr>
          <w:color w:val="000000"/>
          <w:sz w:val="27"/>
          <w:szCs w:val="27"/>
        </w:rPr>
      </w:pPr>
    </w:p>
    <w:sectPr w:rsidR="00A00852" w:rsidRPr="007D1451" w:rsidSect="003913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100E47"/>
    <w:multiLevelType w:val="hybridMultilevel"/>
    <w:tmpl w:val="09F6704A"/>
    <w:lvl w:ilvl="0" w:tplc="02663A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4E368C"/>
    <w:multiLevelType w:val="hybridMultilevel"/>
    <w:tmpl w:val="ADD429F2"/>
    <w:lvl w:ilvl="0" w:tplc="4EAEDECA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1F3D"/>
    <w:rsid w:val="000A6D65"/>
    <w:rsid w:val="001A350A"/>
    <w:rsid w:val="00231736"/>
    <w:rsid w:val="0024084B"/>
    <w:rsid w:val="003105DF"/>
    <w:rsid w:val="0039133A"/>
    <w:rsid w:val="003B025E"/>
    <w:rsid w:val="003C422C"/>
    <w:rsid w:val="003E0C73"/>
    <w:rsid w:val="003F6B02"/>
    <w:rsid w:val="00400608"/>
    <w:rsid w:val="0042399F"/>
    <w:rsid w:val="0046147C"/>
    <w:rsid w:val="00492F64"/>
    <w:rsid w:val="004C140E"/>
    <w:rsid w:val="0066470E"/>
    <w:rsid w:val="00694191"/>
    <w:rsid w:val="007C604B"/>
    <w:rsid w:val="007D1451"/>
    <w:rsid w:val="00837616"/>
    <w:rsid w:val="008437BF"/>
    <w:rsid w:val="00852E2F"/>
    <w:rsid w:val="00854F26"/>
    <w:rsid w:val="008F0530"/>
    <w:rsid w:val="00943416"/>
    <w:rsid w:val="009B3B6D"/>
    <w:rsid w:val="00A00852"/>
    <w:rsid w:val="00A6789A"/>
    <w:rsid w:val="00A96E65"/>
    <w:rsid w:val="00A97746"/>
    <w:rsid w:val="00AE4797"/>
    <w:rsid w:val="00B01F3D"/>
    <w:rsid w:val="00BF2748"/>
    <w:rsid w:val="00CC2340"/>
    <w:rsid w:val="00D22811"/>
    <w:rsid w:val="00E93CC2"/>
    <w:rsid w:val="00EA481C"/>
    <w:rsid w:val="00F6457C"/>
    <w:rsid w:val="00FF0B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3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01F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584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Robokop</dc:creator>
  <cp:lastModifiedBy>Mezentseva.NA</cp:lastModifiedBy>
  <cp:revision>26</cp:revision>
  <dcterms:created xsi:type="dcterms:W3CDTF">2018-01-23T07:39:00Z</dcterms:created>
  <dcterms:modified xsi:type="dcterms:W3CDTF">2018-12-26T06:17:00Z</dcterms:modified>
</cp:coreProperties>
</file>