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EB" w:rsidRDefault="00724CEB" w:rsidP="00724CEB">
      <w:pPr>
        <w:pStyle w:val="ConsNonformat"/>
        <w:widowControl/>
        <w:ind w:firstLine="709"/>
        <w:jc w:val="center"/>
        <w:rPr>
          <w:rFonts w:ascii="XO Thames" w:hAnsi="XO Thames" w:cs="Times New Roman"/>
          <w:b/>
          <w:sz w:val="28"/>
          <w:szCs w:val="28"/>
        </w:rPr>
      </w:pPr>
      <w:r w:rsidRPr="00156AA6">
        <w:rPr>
          <w:rFonts w:ascii="XO Thames" w:hAnsi="XO Thames" w:cs="Times New Roman"/>
          <w:b/>
          <w:sz w:val="28"/>
          <w:szCs w:val="28"/>
        </w:rPr>
        <w:t xml:space="preserve">Основные задачи </w:t>
      </w:r>
      <w:r>
        <w:rPr>
          <w:rFonts w:ascii="XO Thames" w:hAnsi="XO Thames" w:cs="Times New Roman"/>
          <w:b/>
          <w:sz w:val="28"/>
          <w:szCs w:val="28"/>
        </w:rPr>
        <w:t>Управления по охране и регулированию использования объектов животного мира</w:t>
      </w:r>
    </w:p>
    <w:p w:rsidR="00724CEB" w:rsidRPr="00156AA6" w:rsidRDefault="00724CEB" w:rsidP="00724CEB">
      <w:pPr>
        <w:pStyle w:val="ConsNonformat"/>
        <w:widowControl/>
        <w:ind w:firstLine="709"/>
        <w:jc w:val="center"/>
        <w:rPr>
          <w:rFonts w:ascii="XO Thames" w:hAnsi="XO Thames" w:cs="Times New Roman"/>
          <w:b/>
          <w:sz w:val="28"/>
          <w:szCs w:val="28"/>
        </w:rPr>
      </w:pPr>
    </w:p>
    <w:p w:rsidR="00724CEB" w:rsidRPr="00156AA6" w:rsidRDefault="00724CEB" w:rsidP="00724CEB">
      <w:pPr>
        <w:pStyle w:val="ConsNonformat"/>
        <w:widowControl/>
        <w:ind w:firstLine="709"/>
        <w:jc w:val="both"/>
        <w:rPr>
          <w:rFonts w:ascii="XO Thames" w:hAnsi="XO Thames" w:cs="Times New Roman"/>
          <w:sz w:val="28"/>
          <w:szCs w:val="28"/>
        </w:rPr>
      </w:pPr>
      <w:r w:rsidRPr="00156AA6">
        <w:rPr>
          <w:rFonts w:ascii="XO Thames" w:hAnsi="XO Thames" w:cs="Times New Roman"/>
          <w:sz w:val="28"/>
          <w:szCs w:val="28"/>
        </w:rPr>
        <w:t>Основными задачами Управления как структурного подразделения Главного управления являются:</w:t>
      </w:r>
    </w:p>
    <w:p w:rsidR="00724CEB" w:rsidRPr="00156AA6" w:rsidRDefault="00724CEB" w:rsidP="00724CEB">
      <w:pPr>
        <w:pStyle w:val="a3"/>
        <w:spacing w:beforeAutospacing="0" w:afterAutospacing="0" w:line="221" w:lineRule="atLeast"/>
        <w:ind w:firstLine="709"/>
        <w:jc w:val="both"/>
        <w:rPr>
          <w:rFonts w:ascii="XO Thames" w:hAnsi="XO Thames"/>
          <w:sz w:val="28"/>
          <w:szCs w:val="28"/>
        </w:rPr>
      </w:pPr>
      <w:r w:rsidRPr="00156AA6">
        <w:rPr>
          <w:rFonts w:ascii="XO Thames" w:hAnsi="XO Thames"/>
          <w:sz w:val="28"/>
          <w:szCs w:val="28"/>
        </w:rPr>
        <w:t xml:space="preserve">Организация и осуществление на территории области полномочий в </w:t>
      </w:r>
      <w:r>
        <w:rPr>
          <w:rFonts w:ascii="XO Thames" w:hAnsi="XO Thames"/>
          <w:sz w:val="28"/>
          <w:szCs w:val="28"/>
        </w:rPr>
        <w:t>сфере</w:t>
      </w:r>
      <w:r w:rsidRPr="00156AA6">
        <w:rPr>
          <w:rFonts w:ascii="XO Thames" w:hAnsi="XO Thames"/>
          <w:sz w:val="28"/>
          <w:szCs w:val="28"/>
        </w:rPr>
        <w:t xml:space="preserve">: </w:t>
      </w:r>
    </w:p>
    <w:p w:rsidR="00724CEB" w:rsidRPr="00156AA6" w:rsidRDefault="00724CEB" w:rsidP="00724CEB">
      <w:pPr>
        <w:pStyle w:val="a3"/>
        <w:spacing w:beforeAutospacing="0" w:afterAutospacing="0" w:line="221" w:lineRule="atLeast"/>
        <w:ind w:firstLine="709"/>
        <w:jc w:val="both"/>
        <w:rPr>
          <w:rFonts w:ascii="XO Thames" w:hAnsi="XO Thames"/>
          <w:color w:val="auto"/>
          <w:sz w:val="28"/>
          <w:szCs w:val="28"/>
        </w:rPr>
      </w:pPr>
      <w:r w:rsidRPr="00156AA6">
        <w:rPr>
          <w:rFonts w:ascii="XO Thames" w:hAnsi="XO Thames"/>
          <w:color w:val="auto"/>
          <w:sz w:val="28"/>
          <w:szCs w:val="28"/>
        </w:rPr>
        <w:t>охраны и использования объектов животного мира (за исключением водных биологических ресурсов);</w:t>
      </w:r>
    </w:p>
    <w:p w:rsidR="00724CEB" w:rsidRPr="00156AA6" w:rsidRDefault="00724CEB" w:rsidP="00724CEB">
      <w:pPr>
        <w:pStyle w:val="a3"/>
        <w:spacing w:beforeAutospacing="0" w:afterAutospacing="0" w:line="221" w:lineRule="atLeast"/>
        <w:ind w:firstLine="709"/>
        <w:jc w:val="both"/>
        <w:rPr>
          <w:rFonts w:ascii="XO Thames" w:hAnsi="XO Thames"/>
          <w:color w:val="auto"/>
          <w:sz w:val="28"/>
          <w:szCs w:val="28"/>
        </w:rPr>
      </w:pPr>
      <w:r w:rsidRPr="00156AA6">
        <w:rPr>
          <w:rFonts w:ascii="XO Thames" w:hAnsi="XO Thames"/>
          <w:color w:val="auto"/>
          <w:sz w:val="28"/>
          <w:szCs w:val="28"/>
        </w:rPr>
        <w:t>охоты и сохранения охотничьих ресурсов;</w:t>
      </w:r>
    </w:p>
    <w:p w:rsidR="00724CEB" w:rsidRPr="00156AA6" w:rsidRDefault="00724CEB" w:rsidP="00724CEB">
      <w:pPr>
        <w:pStyle w:val="a3"/>
        <w:spacing w:beforeAutospacing="0" w:afterAutospacing="0" w:line="221" w:lineRule="atLeast"/>
        <w:ind w:firstLine="709"/>
        <w:jc w:val="both"/>
        <w:rPr>
          <w:rFonts w:ascii="XO Thames" w:hAnsi="XO Thames"/>
          <w:color w:val="auto"/>
          <w:sz w:val="28"/>
          <w:szCs w:val="28"/>
        </w:rPr>
      </w:pPr>
      <w:r w:rsidRPr="00156AA6">
        <w:rPr>
          <w:rFonts w:ascii="XO Thames" w:hAnsi="XO Thames"/>
          <w:color w:val="auto"/>
          <w:sz w:val="28"/>
          <w:szCs w:val="28"/>
        </w:rPr>
        <w:t>охраны и использования областных биологических (зоологических) заказников,</w:t>
      </w:r>
      <w:r w:rsidRPr="00156AA6">
        <w:rPr>
          <w:rFonts w:ascii="XO Thames" w:hAnsi="XO Thames"/>
          <w:b/>
          <w:color w:val="auto"/>
          <w:sz w:val="28"/>
          <w:szCs w:val="28"/>
        </w:rPr>
        <w:t xml:space="preserve"> </w:t>
      </w:r>
      <w:r w:rsidRPr="00156AA6">
        <w:rPr>
          <w:rFonts w:ascii="XO Thames" w:hAnsi="XO Thames"/>
          <w:color w:val="auto"/>
          <w:sz w:val="28"/>
          <w:szCs w:val="28"/>
        </w:rPr>
        <w:t>за исключением заказников, создаваемых для сохранения водных биологических ресурсов и среды их обитания.</w:t>
      </w:r>
    </w:p>
    <w:p w:rsidR="00724CEB" w:rsidRDefault="00724CEB" w:rsidP="00724CEB">
      <w:pPr>
        <w:pStyle w:val="ConsNonformat"/>
        <w:widowControl/>
        <w:ind w:firstLine="709"/>
        <w:jc w:val="both"/>
        <w:rPr>
          <w:rFonts w:ascii="XO Thames" w:hAnsi="XO Thames" w:cs="Times New Roman"/>
          <w:sz w:val="28"/>
          <w:szCs w:val="28"/>
        </w:rPr>
      </w:pPr>
      <w:r w:rsidRPr="00156AA6">
        <w:rPr>
          <w:rFonts w:ascii="XO Thames" w:hAnsi="XO Thames" w:cs="Times New Roman"/>
          <w:sz w:val="28"/>
          <w:szCs w:val="28"/>
        </w:rPr>
        <w:t xml:space="preserve">Организация и предоставление государственных услуг в сфере </w:t>
      </w:r>
      <w:r w:rsidRPr="00156AA6">
        <w:rPr>
          <w:rFonts w:ascii="XO Thames" w:hAnsi="XO Thames"/>
          <w:sz w:val="28"/>
          <w:szCs w:val="28"/>
        </w:rPr>
        <w:t>охоты и сохранения охотничьих ресурсов, в сфере</w:t>
      </w:r>
      <w:r w:rsidRPr="00156AA6">
        <w:rPr>
          <w:rFonts w:ascii="XO Thames" w:hAnsi="XO Thames" w:cs="Times New Roman"/>
          <w:sz w:val="28"/>
          <w:szCs w:val="28"/>
        </w:rPr>
        <w:t xml:space="preserve"> охраны и использования объектов животного мира (за исключением водных биологических ресурсов).</w:t>
      </w:r>
    </w:p>
    <w:p w:rsidR="00724CEB" w:rsidRPr="00156AA6" w:rsidRDefault="00724CEB" w:rsidP="00724CEB">
      <w:pPr>
        <w:pStyle w:val="ConsNonformat"/>
        <w:widowControl/>
        <w:ind w:firstLine="709"/>
        <w:jc w:val="both"/>
        <w:rPr>
          <w:rFonts w:ascii="XO Thames" w:hAnsi="XO Thames" w:cs="Times New Roman"/>
          <w:sz w:val="28"/>
          <w:szCs w:val="28"/>
        </w:rPr>
      </w:pPr>
    </w:p>
    <w:p w:rsidR="00724CEB" w:rsidRPr="00156AA6" w:rsidRDefault="00724CEB" w:rsidP="00724CEB">
      <w:pPr>
        <w:pStyle w:val="ConsNormal"/>
        <w:widowControl/>
        <w:ind w:firstLine="0"/>
        <w:jc w:val="center"/>
        <w:rPr>
          <w:rFonts w:ascii="XO Thames" w:eastAsia="Arial" w:hAnsi="XO Thames" w:cs="Times New Roman"/>
          <w:b/>
          <w:sz w:val="28"/>
          <w:szCs w:val="28"/>
          <w:lang w:eastAsia="ar-SA"/>
        </w:rPr>
      </w:pPr>
      <w:r w:rsidRPr="00156AA6">
        <w:rPr>
          <w:rFonts w:ascii="XO Thames" w:eastAsia="Arial" w:hAnsi="XO Thames" w:cs="Times New Roman"/>
          <w:b/>
          <w:sz w:val="28"/>
          <w:szCs w:val="28"/>
          <w:lang w:eastAsia="ar-SA"/>
        </w:rPr>
        <w:t xml:space="preserve">Функции </w:t>
      </w:r>
      <w:r>
        <w:rPr>
          <w:rFonts w:ascii="XO Thames" w:eastAsia="Arial" w:hAnsi="XO Thames" w:cs="Times New Roman"/>
          <w:b/>
          <w:sz w:val="28"/>
          <w:szCs w:val="28"/>
          <w:lang w:eastAsia="ar-SA"/>
        </w:rPr>
        <w:t>У</w:t>
      </w:r>
      <w:r w:rsidRPr="00156AA6">
        <w:rPr>
          <w:rFonts w:ascii="XO Thames" w:eastAsia="Arial" w:hAnsi="XO Thames" w:cs="Times New Roman"/>
          <w:b/>
          <w:sz w:val="28"/>
          <w:szCs w:val="28"/>
          <w:lang w:eastAsia="ar-SA"/>
        </w:rPr>
        <w:t>правления</w:t>
      </w:r>
    </w:p>
    <w:p w:rsidR="00724CEB" w:rsidRPr="00156AA6" w:rsidRDefault="00724CEB" w:rsidP="00724CEB">
      <w:pPr>
        <w:pStyle w:val="ConsNormal"/>
        <w:widowControl/>
        <w:ind w:firstLine="0"/>
        <w:jc w:val="center"/>
        <w:rPr>
          <w:rFonts w:ascii="XO Thames" w:eastAsia="Arial" w:hAnsi="XO Thames" w:cs="Times New Roman"/>
          <w:b/>
          <w:sz w:val="28"/>
          <w:szCs w:val="28"/>
          <w:lang w:eastAsia="ar-SA"/>
        </w:rPr>
      </w:pPr>
    </w:p>
    <w:p w:rsidR="00724CEB" w:rsidRPr="00156AA6" w:rsidRDefault="00724CEB" w:rsidP="00724CEB">
      <w:pPr>
        <w:autoSpaceDE w:val="0"/>
        <w:autoSpaceDN w:val="0"/>
        <w:adjustRightInd w:val="0"/>
        <w:ind w:firstLine="709"/>
        <w:jc w:val="both"/>
        <w:rPr>
          <w:rFonts w:ascii="XO Thames" w:hAnsi="XO Thames"/>
          <w:sz w:val="28"/>
          <w:szCs w:val="28"/>
        </w:rPr>
      </w:pPr>
      <w:r w:rsidRPr="00156AA6">
        <w:rPr>
          <w:rFonts w:ascii="XO Thames" w:hAnsi="XO Thames"/>
          <w:sz w:val="28"/>
          <w:szCs w:val="28"/>
        </w:rPr>
        <w:t>Для выполнения поставленных задач Управление осуществляет следующие функции:</w:t>
      </w:r>
    </w:p>
    <w:p w:rsidR="00724CEB" w:rsidRPr="00156AA6" w:rsidRDefault="00724CEB" w:rsidP="00724CEB">
      <w:pPr>
        <w:autoSpaceDE w:val="0"/>
        <w:autoSpaceDN w:val="0"/>
        <w:adjustRightInd w:val="0"/>
        <w:ind w:firstLine="709"/>
        <w:jc w:val="both"/>
        <w:rPr>
          <w:rFonts w:ascii="XO Thames" w:hAnsi="XO Thames"/>
          <w:sz w:val="28"/>
          <w:szCs w:val="28"/>
        </w:rPr>
      </w:pPr>
      <w:r w:rsidRPr="00156AA6">
        <w:rPr>
          <w:rFonts w:ascii="XO Thames" w:hAnsi="XO Thames"/>
          <w:sz w:val="28"/>
          <w:szCs w:val="28"/>
        </w:rPr>
        <w:t>Организация и осуществление мероприятий в сфере охраны и использования объектов животного мира (за исключением водных биологических ресурсов):</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охрана и воспроизводство объектов животного мира, за исключением объектов животного мира, находящихся на особо охраняемых природных территориях федерального значения, расположенных на территории Вологодской области, а также охрана среды обитания указанных объектов животного мира; </w:t>
      </w:r>
    </w:p>
    <w:p w:rsidR="00724CEB" w:rsidRPr="00156AA6" w:rsidRDefault="00724CEB" w:rsidP="00724CEB">
      <w:pPr>
        <w:ind w:firstLine="709"/>
        <w:jc w:val="both"/>
        <w:rPr>
          <w:rFonts w:ascii="XO Thames" w:hAnsi="XO Thames"/>
          <w:sz w:val="28"/>
          <w:szCs w:val="28"/>
        </w:rPr>
      </w:pPr>
      <w:proofErr w:type="gramStart"/>
      <w:r w:rsidRPr="00156AA6">
        <w:rPr>
          <w:rFonts w:ascii="XO Thames" w:hAnsi="XO Thames"/>
          <w:sz w:val="28"/>
          <w:szCs w:val="28"/>
        </w:rPr>
        <w:t>организация установления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w:t>
      </w:r>
      <w:r>
        <w:rPr>
          <w:rFonts w:ascii="XO Thames" w:hAnsi="XO Thames"/>
          <w:sz w:val="28"/>
          <w:szCs w:val="28"/>
        </w:rPr>
        <w:t>ды их обитания, объемов (лимитов</w:t>
      </w:r>
      <w:r w:rsidRPr="00156AA6">
        <w:rPr>
          <w:rFonts w:ascii="XO Thames" w:hAnsi="XO Thames"/>
          <w:sz w:val="28"/>
          <w:szCs w:val="28"/>
        </w:rPr>
        <w:t>)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roofErr w:type="gramEnd"/>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порядке, установленном федеральными органами исполнительной власти, осуществляющими функции по выработке государственной политики и </w:t>
      </w:r>
      <w:proofErr w:type="gramStart"/>
      <w:r w:rsidRPr="00156AA6">
        <w:rPr>
          <w:rFonts w:ascii="XO Thames" w:hAnsi="XO Thames"/>
          <w:sz w:val="28"/>
          <w:szCs w:val="28"/>
        </w:rPr>
        <w:t>нормативно-правовому</w:t>
      </w:r>
      <w:proofErr w:type="gramEnd"/>
      <w:r w:rsidRPr="00156AA6">
        <w:rPr>
          <w:rFonts w:ascii="XO Thames" w:hAnsi="XO Thames"/>
          <w:sz w:val="28"/>
          <w:szCs w:val="28"/>
        </w:rPr>
        <w:t xml:space="preserve"> регулированию в сфере охраны и использования объектов животного мира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осуществление ведения государственного мониторинга и государственного кадастра объектов животного мира в пределах области, за </w:t>
      </w:r>
      <w:r w:rsidRPr="00156AA6">
        <w:rPr>
          <w:rFonts w:ascii="XO Thames" w:hAnsi="XO Thames"/>
          <w:sz w:val="28"/>
          <w:szCs w:val="28"/>
        </w:rPr>
        <w:lastRenderedPageBreak/>
        <w:t>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выдачи разрешений на использование объектов животного мира, за исключением объектов животного мира, находящихся на особо охраняемых природных территориях федерального значения, расположенных на территории области, а также занесенных в Красную книгу Российской Федерации</w:t>
      </w:r>
      <w:r>
        <w:rPr>
          <w:rFonts w:ascii="XO Thames" w:hAnsi="XO Thames"/>
          <w:sz w:val="28"/>
          <w:szCs w:val="28"/>
        </w:rPr>
        <w:t xml:space="preserve"> и Красную книгу Вологодской области</w:t>
      </w:r>
      <w:r w:rsidRPr="00156AA6">
        <w:rPr>
          <w:rFonts w:ascii="XO Thames" w:hAnsi="XO Thames"/>
          <w:sz w:val="28"/>
          <w:szCs w:val="28"/>
        </w:rPr>
        <w:t xml:space="preserve">; </w:t>
      </w:r>
    </w:p>
    <w:p w:rsidR="00724CEB" w:rsidRPr="00156AA6" w:rsidRDefault="00724CEB" w:rsidP="00724CEB">
      <w:pPr>
        <w:ind w:firstLine="709"/>
        <w:jc w:val="both"/>
        <w:rPr>
          <w:rFonts w:ascii="XO Thames" w:hAnsi="XO Thames"/>
          <w:sz w:val="28"/>
          <w:szCs w:val="28"/>
        </w:rPr>
      </w:pPr>
      <w:proofErr w:type="gramStart"/>
      <w:r w:rsidRPr="00156AA6">
        <w:rPr>
          <w:rFonts w:ascii="XO Thames" w:hAnsi="XO Thames"/>
          <w:sz w:val="28"/>
          <w:szCs w:val="28"/>
        </w:rPr>
        <w:t xml:space="preserve">организация выдачи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 расположенных на территории области; </w:t>
      </w:r>
      <w:proofErr w:type="gramEnd"/>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организация </w:t>
      </w:r>
      <w:r>
        <w:rPr>
          <w:rFonts w:ascii="XO Thames" w:hAnsi="XO Thames"/>
          <w:sz w:val="28"/>
          <w:szCs w:val="28"/>
        </w:rPr>
        <w:t xml:space="preserve">и </w:t>
      </w:r>
      <w:r w:rsidRPr="00156AA6">
        <w:rPr>
          <w:rFonts w:ascii="XO Thames" w:hAnsi="XO Thames"/>
          <w:sz w:val="28"/>
          <w:szCs w:val="28"/>
        </w:rPr>
        <w:t>осуществлени</w:t>
      </w:r>
      <w:r>
        <w:rPr>
          <w:rFonts w:ascii="XO Thames" w:hAnsi="XO Thames"/>
          <w:sz w:val="28"/>
          <w:szCs w:val="28"/>
        </w:rPr>
        <w:t>е</w:t>
      </w:r>
      <w:r w:rsidRPr="00156AA6">
        <w:rPr>
          <w:rFonts w:ascii="XO Thames" w:hAnsi="XO Thames"/>
          <w:sz w:val="28"/>
          <w:szCs w:val="28"/>
        </w:rPr>
        <w:t xml:space="preserve">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осуществление федерального государственного контроля (надзора) в области охраны, воспроизводства и использования объектов животного мира и среды их обитания на территории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области. </w:t>
      </w:r>
    </w:p>
    <w:p w:rsidR="00724CEB" w:rsidRPr="00156AA6" w:rsidRDefault="00724CEB" w:rsidP="00724CEB">
      <w:pPr>
        <w:pStyle w:val="a3"/>
        <w:spacing w:beforeAutospacing="0" w:afterAutospacing="0"/>
        <w:ind w:firstLine="709"/>
        <w:jc w:val="both"/>
        <w:rPr>
          <w:rFonts w:ascii="XO Thames" w:hAnsi="XO Thames"/>
          <w:color w:val="auto"/>
          <w:sz w:val="28"/>
          <w:szCs w:val="28"/>
        </w:rPr>
      </w:pPr>
      <w:r w:rsidRPr="00156AA6">
        <w:rPr>
          <w:rFonts w:ascii="XO Thames" w:hAnsi="XO Thames"/>
          <w:color w:val="auto"/>
          <w:sz w:val="28"/>
          <w:szCs w:val="28"/>
        </w:rPr>
        <w:t>О</w:t>
      </w:r>
      <w:r w:rsidRPr="00156AA6">
        <w:rPr>
          <w:rFonts w:ascii="XO Thames" w:hAnsi="XO Thames"/>
          <w:sz w:val="28"/>
          <w:szCs w:val="28"/>
        </w:rPr>
        <w:t>рганизация и осуществление мероприятий в</w:t>
      </w:r>
      <w:r w:rsidRPr="00156AA6">
        <w:rPr>
          <w:rFonts w:ascii="XO Thames" w:hAnsi="XO Thames"/>
          <w:color w:val="auto"/>
          <w:sz w:val="28"/>
          <w:szCs w:val="28"/>
        </w:rPr>
        <w:t xml:space="preserve"> сфере охоты и сохранения охотничьих ресурсов:</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и осуществление сохранения и использования охотничьих ресурсов и среды их обитания на территории области, за исключением охотничьих ресурсов, находящихся на особо охраняемых природных территориях федерального значения;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регулирование численности охотничьих ресурсов на территории области, за исключением охотничьих ресурсов, находящихся на особо охраняемых природных территориях федерального значения;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ведение государственного охотхозяйственного реестра н</w:t>
      </w:r>
      <w:r>
        <w:rPr>
          <w:rFonts w:ascii="XO Thames" w:hAnsi="XO Thames"/>
          <w:sz w:val="28"/>
          <w:szCs w:val="28"/>
        </w:rPr>
        <w:t>а территории области, осуществление</w:t>
      </w:r>
      <w:r w:rsidRPr="00156AA6">
        <w:rPr>
          <w:rFonts w:ascii="XO Thames" w:hAnsi="XO Thames"/>
          <w:sz w:val="28"/>
          <w:szCs w:val="28"/>
        </w:rPr>
        <w:t xml:space="preserve"> государственн</w:t>
      </w:r>
      <w:r>
        <w:rPr>
          <w:rFonts w:ascii="XO Thames" w:hAnsi="XO Thames"/>
          <w:sz w:val="28"/>
          <w:szCs w:val="28"/>
        </w:rPr>
        <w:t>ого</w:t>
      </w:r>
      <w:r w:rsidRPr="00156AA6">
        <w:rPr>
          <w:rFonts w:ascii="XO Thames" w:hAnsi="XO Thames"/>
          <w:sz w:val="28"/>
          <w:szCs w:val="28"/>
        </w:rPr>
        <w:t xml:space="preserve"> мониторинг</w:t>
      </w:r>
      <w:r>
        <w:rPr>
          <w:rFonts w:ascii="XO Thames" w:hAnsi="XO Thames"/>
          <w:sz w:val="28"/>
          <w:szCs w:val="28"/>
        </w:rPr>
        <w:t>а</w:t>
      </w:r>
      <w:r w:rsidRPr="00156AA6">
        <w:rPr>
          <w:rFonts w:ascii="XO Thames" w:hAnsi="XO Thames"/>
          <w:sz w:val="28"/>
          <w:szCs w:val="28"/>
        </w:rPr>
        <w:t xml:space="preserve"> охотничьих ресурсов и среды их обитания на территории области, в том числе учет охотничьих ресурсов и объемов их изъятия, за исключением охотничьих ресурсов, находящихся на особо охраняемых природных территориях федерального значения;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lastRenderedPageBreak/>
        <w:t xml:space="preserve">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 </w:t>
      </w:r>
    </w:p>
    <w:p w:rsidR="00724CEB" w:rsidRPr="00156AA6" w:rsidRDefault="00724CEB" w:rsidP="00724CEB">
      <w:pPr>
        <w:ind w:firstLine="709"/>
        <w:jc w:val="both"/>
        <w:rPr>
          <w:rFonts w:ascii="XO Thames" w:hAnsi="XO Thames"/>
          <w:sz w:val="28"/>
          <w:szCs w:val="28"/>
        </w:rPr>
      </w:pPr>
      <w:proofErr w:type="gramStart"/>
      <w:r w:rsidRPr="00156AA6">
        <w:rPr>
          <w:rFonts w:ascii="XO Thames" w:hAnsi="XO Thames"/>
          <w:sz w:val="28"/>
          <w:szCs w:val="28"/>
        </w:rPr>
        <w:t xml:space="preserve">организация выдачи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w:t>
      </w:r>
      <w:proofErr w:type="gramEnd"/>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осуществление контроля за использованием капканов и других устройств, используемых при осуществлении охоты;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осуществление контроля за оборотом продукции охоты;</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осуществление федерального государственного охотничьего контроля (надзора) на территории Вологодской области, за исключением особо охраняемых природных территорий федерального значения;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разработка и организация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выдача и аннулирование охотничьих билетов в порядке, установленном уполномоченным федеральным органом исполнительной власти;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выдачи и замены удостоверений и нагрудных знаков производственных охотн</w:t>
      </w:r>
      <w:r>
        <w:rPr>
          <w:rFonts w:ascii="XO Thames" w:hAnsi="XO Thames"/>
          <w:sz w:val="28"/>
          <w:szCs w:val="28"/>
        </w:rPr>
        <w:t>ичьих инспекторов, аннулирования</w:t>
      </w:r>
      <w:r w:rsidRPr="00156AA6">
        <w:rPr>
          <w:rFonts w:ascii="XO Thames" w:hAnsi="XO Thames"/>
          <w:sz w:val="28"/>
          <w:szCs w:val="28"/>
        </w:rPr>
        <w:t xml:space="preserve"> таких удостоверений в порядке, установленном уполномоченным федеральным органом исполнительной власти;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проведения проверки знания требований к кандидату в производственные охотничьи инспекторы в порядке, установленном уполномоченным федеральным органом исполнительной власти;</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организация отстранения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 </w:t>
      </w:r>
    </w:p>
    <w:p w:rsidR="00724CEB" w:rsidRPr="00156AA6" w:rsidRDefault="00724CEB" w:rsidP="00724CEB">
      <w:pPr>
        <w:pStyle w:val="a3"/>
        <w:spacing w:beforeAutospacing="0" w:afterAutospacing="0"/>
        <w:ind w:firstLine="709"/>
        <w:jc w:val="both"/>
        <w:rPr>
          <w:rFonts w:ascii="XO Thames" w:hAnsi="XO Thames"/>
          <w:color w:val="auto"/>
          <w:sz w:val="28"/>
          <w:szCs w:val="28"/>
        </w:rPr>
      </w:pPr>
      <w:r w:rsidRPr="00156AA6">
        <w:rPr>
          <w:rFonts w:ascii="XO Thames" w:hAnsi="XO Thames"/>
          <w:color w:val="auto"/>
          <w:sz w:val="28"/>
          <w:szCs w:val="28"/>
        </w:rPr>
        <w:t>Ор</w:t>
      </w:r>
      <w:r w:rsidRPr="00156AA6">
        <w:rPr>
          <w:rFonts w:ascii="XO Thames" w:hAnsi="XO Thames"/>
          <w:sz w:val="28"/>
          <w:szCs w:val="28"/>
        </w:rPr>
        <w:t>ганизация и осуществление мероприятий в</w:t>
      </w:r>
      <w:r w:rsidRPr="00156AA6">
        <w:rPr>
          <w:rFonts w:ascii="XO Thames" w:hAnsi="XO Thames"/>
          <w:color w:val="auto"/>
          <w:sz w:val="28"/>
          <w:szCs w:val="28"/>
        </w:rPr>
        <w:t xml:space="preserve"> сфере охраны и использования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осуществление государственного управления в области охраны и использования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утверждения порядка охраны и осуществл</w:t>
      </w:r>
      <w:r>
        <w:rPr>
          <w:rFonts w:ascii="XO Thames" w:hAnsi="XO Thames"/>
          <w:sz w:val="28"/>
          <w:szCs w:val="28"/>
        </w:rPr>
        <w:t>ение</w:t>
      </w:r>
      <w:r w:rsidRPr="00156AA6">
        <w:rPr>
          <w:rFonts w:ascii="XO Thames" w:hAnsi="XO Thames"/>
          <w:sz w:val="28"/>
          <w:szCs w:val="28"/>
        </w:rPr>
        <w:t xml:space="preserve"> охраны областных биологических (зоологических) заказников, за исключением </w:t>
      </w:r>
      <w:r w:rsidRPr="00156AA6">
        <w:rPr>
          <w:rFonts w:ascii="XO Thames" w:hAnsi="XO Thames"/>
          <w:sz w:val="28"/>
          <w:szCs w:val="28"/>
        </w:rPr>
        <w:lastRenderedPageBreak/>
        <w:t>заказников, создаваемых для сохранения водных биологических ресурсов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и осуществление регионального государственного контроля (надзора) в области охраны и использования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организация согласования проекта правил землепользо</w:t>
      </w:r>
      <w:r>
        <w:rPr>
          <w:rFonts w:ascii="XO Thames" w:hAnsi="XO Thames"/>
          <w:sz w:val="28"/>
          <w:szCs w:val="28"/>
        </w:rPr>
        <w:t>вания и застройки, подготовленного</w:t>
      </w:r>
      <w:r w:rsidRPr="00156AA6">
        <w:rPr>
          <w:rFonts w:ascii="XO Thames" w:hAnsi="XO Thames"/>
          <w:sz w:val="28"/>
          <w:szCs w:val="28"/>
        </w:rPr>
        <w:t xml:space="preserve"> применительно к территории населенного пункта, полностью расположенного в границах областного биологического (зоологического) заказника,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spacing w:line="288" w:lineRule="atLeast"/>
        <w:ind w:firstLine="709"/>
        <w:jc w:val="both"/>
        <w:rPr>
          <w:rFonts w:ascii="XO Thames" w:hAnsi="XO Thames"/>
          <w:sz w:val="28"/>
          <w:szCs w:val="28"/>
        </w:rPr>
      </w:pPr>
      <w:r w:rsidRPr="00156AA6">
        <w:rPr>
          <w:rFonts w:ascii="XO Thames" w:hAnsi="XO Thames"/>
          <w:sz w:val="28"/>
          <w:szCs w:val="28"/>
        </w:rPr>
        <w:t>организация согласования документации по планировке территории, подготовленной применительно к областным биологическим (зоологическим) заказникам,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pStyle w:val="a3"/>
        <w:spacing w:beforeAutospacing="0" w:afterAutospacing="0" w:line="288" w:lineRule="atLeast"/>
        <w:ind w:firstLine="709"/>
        <w:jc w:val="both"/>
        <w:rPr>
          <w:rFonts w:ascii="XO Thames" w:hAnsi="XO Thames"/>
          <w:color w:val="auto"/>
          <w:sz w:val="28"/>
          <w:szCs w:val="28"/>
        </w:rPr>
      </w:pPr>
      <w:proofErr w:type="gramStart"/>
      <w:r w:rsidRPr="00156AA6">
        <w:rPr>
          <w:rFonts w:ascii="XO Thames" w:hAnsi="XO Thames"/>
          <w:color w:val="auto"/>
          <w:sz w:val="28"/>
          <w:szCs w:val="28"/>
        </w:rPr>
        <w:t xml:space="preserve">осуществление организации туризма на территории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 организации </w:t>
      </w:r>
      <w:r>
        <w:rPr>
          <w:rFonts w:ascii="XO Thames" w:hAnsi="XO Thames"/>
          <w:color w:val="auto"/>
          <w:sz w:val="28"/>
          <w:szCs w:val="28"/>
        </w:rPr>
        <w:t>утверждения</w:t>
      </w:r>
      <w:r w:rsidRPr="00156AA6">
        <w:rPr>
          <w:rFonts w:ascii="XO Thames" w:hAnsi="XO Thames"/>
          <w:color w:val="auto"/>
          <w:sz w:val="28"/>
          <w:szCs w:val="28"/>
        </w:rPr>
        <w:t xml:space="preserve"> правил организации и осуществления туризма, в том числе обеспечения безопасности туризма на территории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w:t>
      </w:r>
      <w:r>
        <w:rPr>
          <w:rFonts w:ascii="XO Thames" w:hAnsi="XO Thames"/>
          <w:color w:val="auto"/>
          <w:sz w:val="28"/>
          <w:szCs w:val="28"/>
        </w:rPr>
        <w:t>ия, и порядка</w:t>
      </w:r>
      <w:r w:rsidRPr="00156AA6">
        <w:rPr>
          <w:rFonts w:ascii="XO Thames" w:hAnsi="XO Thames"/>
          <w:color w:val="auto"/>
          <w:sz w:val="28"/>
          <w:szCs w:val="28"/>
        </w:rPr>
        <w:t xml:space="preserve"> расчета предельно допустимой рекреационной</w:t>
      </w:r>
      <w:proofErr w:type="gramEnd"/>
      <w:r w:rsidRPr="00156AA6">
        <w:rPr>
          <w:rFonts w:ascii="XO Thames" w:hAnsi="XO Thames"/>
          <w:color w:val="auto"/>
          <w:sz w:val="28"/>
          <w:szCs w:val="28"/>
        </w:rPr>
        <w:t xml:space="preserve">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типового порядка расчета предельно допустимой рекреационной емкости таких территорий при осуществлении туризма.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Участие в планировании и реализации противоэпизоотических мероприятий в рамках обеспечения биологической безопасности в отношении объектов животного мира и среды их обитания.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Участие в проведении мониторинга биологических рисков и в осуществлении оценки эффективности реализации мероприятий, направленных на обеспечение биологической безопасности, на территории области в отношении объектов животного мира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Участие в организации и осуществлении мероприятий по информированию органов местного самоуправления и населения о реализуемых на территории области мероприятиях, направленных на обеспечение биологической безопасности в отношении объектов животного мира и среды их обитания.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lastRenderedPageBreak/>
        <w:t xml:space="preserve">Участие в организации и осуществлении мероприятий, направленных на реализацию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государственного контроля (надзора), в установленной сфере деятельности. </w:t>
      </w:r>
    </w:p>
    <w:p w:rsidR="00724CEB" w:rsidRDefault="00724CEB" w:rsidP="00724CEB">
      <w:pPr>
        <w:pStyle w:val="ConsNonformat"/>
        <w:widowControl/>
        <w:ind w:firstLine="709"/>
        <w:jc w:val="both"/>
        <w:rPr>
          <w:rFonts w:ascii="XO Thames" w:hAnsi="XO Thames"/>
          <w:sz w:val="28"/>
          <w:szCs w:val="28"/>
        </w:rPr>
      </w:pPr>
    </w:p>
    <w:p w:rsidR="00724CEB" w:rsidRDefault="00724CEB" w:rsidP="00724CEB">
      <w:pPr>
        <w:pStyle w:val="ConsPlusNormal"/>
        <w:ind w:firstLine="709"/>
        <w:jc w:val="center"/>
        <w:rPr>
          <w:rFonts w:ascii="XO Thames" w:hAnsi="XO Thames"/>
          <w:b/>
          <w:sz w:val="28"/>
          <w:szCs w:val="28"/>
        </w:rPr>
      </w:pPr>
      <w:r>
        <w:rPr>
          <w:rFonts w:ascii="XO Thames" w:hAnsi="XO Thames"/>
          <w:b/>
          <w:sz w:val="28"/>
          <w:szCs w:val="28"/>
        </w:rPr>
        <w:t>Полномочия управления</w:t>
      </w:r>
    </w:p>
    <w:p w:rsidR="00724CEB" w:rsidRDefault="00724CEB" w:rsidP="00724CEB">
      <w:pPr>
        <w:pStyle w:val="ConsPlusNormal"/>
        <w:ind w:firstLine="709"/>
        <w:jc w:val="center"/>
        <w:rPr>
          <w:rFonts w:ascii="XO Thames" w:hAnsi="XO Thames"/>
          <w:b/>
          <w:sz w:val="28"/>
          <w:szCs w:val="28"/>
        </w:rPr>
      </w:pP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Для реализации данных функций </w:t>
      </w:r>
      <w:r>
        <w:rPr>
          <w:rFonts w:ascii="XO Thames" w:hAnsi="XO Thames"/>
          <w:sz w:val="28"/>
          <w:szCs w:val="28"/>
        </w:rPr>
        <w:t>У</w:t>
      </w:r>
      <w:r w:rsidRPr="00156AA6">
        <w:rPr>
          <w:rFonts w:ascii="XO Thames" w:hAnsi="XO Thames"/>
          <w:sz w:val="28"/>
          <w:szCs w:val="28"/>
        </w:rPr>
        <w:t xml:space="preserve">правление </w:t>
      </w:r>
      <w:proofErr w:type="gramStart"/>
      <w:r w:rsidRPr="00156AA6">
        <w:rPr>
          <w:rFonts w:ascii="XO Thames" w:hAnsi="XO Thames"/>
          <w:sz w:val="28"/>
          <w:szCs w:val="28"/>
        </w:rPr>
        <w:t>организует и осуществляет</w:t>
      </w:r>
      <w:proofErr w:type="gramEnd"/>
      <w:r w:rsidRPr="00156AA6">
        <w:rPr>
          <w:rFonts w:ascii="XO Thames" w:hAnsi="XO Thames"/>
          <w:sz w:val="28"/>
          <w:szCs w:val="28"/>
        </w:rPr>
        <w:t xml:space="preserve"> мероприятия по:</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представлению для утверждения Губернатору области проекта документа об утверждении лимита добычи охотничьих ресурсов и квот их добычи на территории Вологодской области,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724CEB" w:rsidRPr="00156AA6" w:rsidRDefault="00724CEB" w:rsidP="00724CEB">
      <w:pPr>
        <w:ind w:firstLine="709"/>
        <w:jc w:val="both"/>
        <w:rPr>
          <w:rFonts w:ascii="XO Thames" w:hAnsi="XO Thames"/>
          <w:sz w:val="28"/>
          <w:szCs w:val="28"/>
        </w:rPr>
      </w:pPr>
      <w:proofErr w:type="gramStart"/>
      <w:r w:rsidRPr="00156AA6">
        <w:rPr>
          <w:rFonts w:ascii="XO Thames" w:hAnsi="XO Thames"/>
          <w:sz w:val="28"/>
          <w:szCs w:val="28"/>
        </w:rPr>
        <w:t>внесению Губернатору области предложений об определении видов разрешенной охоты и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 ограничений охоты в охотничьих угодьях области, за исключением особо охраняемых природных территорий федерального значения;</w:t>
      </w:r>
      <w:proofErr w:type="gramEnd"/>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обеспечению разработки схемы размещения, использования и охраны охотничьих угодий на территории Вологодской области и представлению на утверждение Губернатору области;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внесению Губернатору области предложений по установлению перечня охотничьих ресурсов, в отношении которых допускается осуществление промысловой охоты;</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представлению данных государственного мониторинга и государственного кадастра объектов животного мира, государственного мониторинга охотничьих ресурсов и среды их обитания и государственного охотхозяйственного реестра в уполномоченный федеральный орган исполнительной власти;</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определению перечня объектов животного мира (в том числе охотничьих ресурсов), численность которых подлежит регулированию, за исключением объектов животного мира, находящихся на особо охраняемых природных территориях федерального значения, расположенных на территории Вологодской области;</w:t>
      </w:r>
    </w:p>
    <w:p w:rsidR="00724CEB" w:rsidRPr="00156AA6" w:rsidRDefault="00724CEB" w:rsidP="00E724C8">
      <w:pPr>
        <w:ind w:firstLine="709"/>
        <w:jc w:val="both"/>
        <w:rPr>
          <w:rFonts w:ascii="XO Thames" w:hAnsi="XO Thames"/>
          <w:sz w:val="28"/>
          <w:szCs w:val="28"/>
        </w:rPr>
      </w:pPr>
      <w:r w:rsidRPr="00156AA6">
        <w:rPr>
          <w:rFonts w:ascii="XO Thames" w:hAnsi="XO Thames"/>
          <w:sz w:val="28"/>
          <w:szCs w:val="28"/>
        </w:rPr>
        <w:t xml:space="preserve">внесению в Правительство области предложений об установлении на территории области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 согласованные с федеральным органом </w:t>
      </w:r>
      <w:r w:rsidRPr="00156AA6">
        <w:rPr>
          <w:rFonts w:ascii="XO Thames" w:hAnsi="XO Thames"/>
          <w:sz w:val="28"/>
          <w:szCs w:val="28"/>
        </w:rPr>
        <w:lastRenderedPageBreak/>
        <w:t xml:space="preserve">исполнительной власти, осуществляющим федеральный государственный контроль (надзор) в области охраны, использования и воспроизводства объектов животного мира и среды их обитания; </w:t>
      </w:r>
    </w:p>
    <w:p w:rsidR="00724CEB" w:rsidRPr="00156AA6" w:rsidRDefault="00724CEB" w:rsidP="00724CEB">
      <w:pPr>
        <w:ind w:firstLine="709"/>
        <w:jc w:val="both"/>
        <w:rPr>
          <w:rFonts w:ascii="XO Thames" w:hAnsi="XO Thames"/>
          <w:sz w:val="28"/>
          <w:szCs w:val="28"/>
        </w:rPr>
      </w:pPr>
      <w:proofErr w:type="gramStart"/>
      <w:r w:rsidRPr="00156AA6">
        <w:rPr>
          <w:rFonts w:ascii="XO Thames" w:hAnsi="XO Thames"/>
          <w:sz w:val="28"/>
          <w:szCs w:val="28"/>
        </w:rPr>
        <w:t>утверждению порядка добычи объектов животного мира, не отнесенных к охотничьим ресурсам и водным биологическим ресурсам на территории области, за исключением объектов животного мира,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и Красную книгу Вологодской области;</w:t>
      </w:r>
      <w:proofErr w:type="gramEnd"/>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выполнению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 по направлению деятельности </w:t>
      </w:r>
      <w:r>
        <w:rPr>
          <w:rFonts w:ascii="XO Thames" w:hAnsi="XO Thames"/>
          <w:sz w:val="28"/>
          <w:szCs w:val="28"/>
        </w:rPr>
        <w:t>Управления</w:t>
      </w:r>
      <w:r w:rsidRPr="00156AA6">
        <w:rPr>
          <w:rFonts w:ascii="XO Thames" w:hAnsi="XO Thames"/>
          <w:sz w:val="28"/>
          <w:szCs w:val="28"/>
        </w:rPr>
        <w:t>;</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 xml:space="preserve">разработке правовых актов, в том числе административных регламентов по направлению деятельности </w:t>
      </w:r>
      <w:r>
        <w:rPr>
          <w:rFonts w:ascii="XO Thames" w:hAnsi="XO Thames"/>
          <w:sz w:val="28"/>
          <w:szCs w:val="28"/>
        </w:rPr>
        <w:t>Управления</w:t>
      </w:r>
      <w:r w:rsidRPr="00156AA6">
        <w:rPr>
          <w:rFonts w:ascii="XO Thames" w:hAnsi="XO Thames"/>
          <w:sz w:val="28"/>
          <w:szCs w:val="28"/>
        </w:rPr>
        <w:t>;</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осуществлени</w:t>
      </w:r>
      <w:r>
        <w:rPr>
          <w:rFonts w:ascii="XO Thames" w:hAnsi="XO Thames"/>
          <w:sz w:val="28"/>
          <w:szCs w:val="28"/>
        </w:rPr>
        <w:t>ю</w:t>
      </w:r>
      <w:r w:rsidRPr="00156AA6">
        <w:rPr>
          <w:rFonts w:ascii="XO Thames" w:hAnsi="XO Thames"/>
          <w:sz w:val="28"/>
          <w:szCs w:val="28"/>
        </w:rPr>
        <w:t xml:space="preserve"> подготовки и согласовани</w:t>
      </w:r>
      <w:r>
        <w:rPr>
          <w:rFonts w:ascii="XO Thames" w:hAnsi="XO Thames"/>
          <w:sz w:val="28"/>
          <w:szCs w:val="28"/>
        </w:rPr>
        <w:t>я</w:t>
      </w:r>
      <w:r w:rsidRPr="00156AA6">
        <w:rPr>
          <w:rFonts w:ascii="XO Thames" w:hAnsi="XO Thames"/>
          <w:sz w:val="28"/>
          <w:szCs w:val="28"/>
        </w:rPr>
        <w:t xml:space="preserve"> проектов законов области и иных нормативных правовых актов области по вопросам деятельности </w:t>
      </w:r>
      <w:r>
        <w:rPr>
          <w:rFonts w:ascii="XO Thames" w:hAnsi="XO Thames"/>
          <w:sz w:val="28"/>
          <w:szCs w:val="28"/>
        </w:rPr>
        <w:t>Управления</w:t>
      </w:r>
      <w:r w:rsidRPr="00156AA6">
        <w:rPr>
          <w:rFonts w:ascii="XO Thames" w:hAnsi="XO Thames"/>
          <w:sz w:val="28"/>
          <w:szCs w:val="28"/>
        </w:rPr>
        <w:t xml:space="preserve">;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размещени</w:t>
      </w:r>
      <w:r>
        <w:rPr>
          <w:rFonts w:ascii="XO Thames" w:hAnsi="XO Thames"/>
          <w:sz w:val="28"/>
          <w:szCs w:val="28"/>
        </w:rPr>
        <w:t>ю</w:t>
      </w:r>
      <w:r w:rsidRPr="00156AA6">
        <w:rPr>
          <w:rFonts w:ascii="XO Thames" w:hAnsi="XO Thames"/>
          <w:sz w:val="28"/>
          <w:szCs w:val="28"/>
        </w:rPr>
        <w:t xml:space="preserve"> информации о госу</w:t>
      </w:r>
      <w:r>
        <w:rPr>
          <w:rFonts w:ascii="XO Thames" w:hAnsi="XO Thames"/>
          <w:sz w:val="28"/>
          <w:szCs w:val="28"/>
        </w:rPr>
        <w:t xml:space="preserve">дарственных услугах (функциях) </w:t>
      </w:r>
      <w:r w:rsidRPr="00156AA6">
        <w:rPr>
          <w:rFonts w:ascii="XO Thames" w:hAnsi="XO Thames"/>
          <w:sz w:val="28"/>
          <w:szCs w:val="28"/>
        </w:rPr>
        <w:t>в Реестре государственных услуг (функций) области и на Портале государственных и муниципальных услуг (функций) области;</w:t>
      </w:r>
    </w:p>
    <w:p w:rsidR="00724CEB" w:rsidRPr="00156AA6" w:rsidRDefault="00724CEB" w:rsidP="00724CEB">
      <w:pPr>
        <w:spacing w:line="288" w:lineRule="atLeast"/>
        <w:ind w:firstLine="709"/>
        <w:jc w:val="both"/>
        <w:rPr>
          <w:rFonts w:ascii="XO Thames" w:hAnsi="XO Thames"/>
          <w:sz w:val="28"/>
          <w:szCs w:val="28"/>
        </w:rPr>
      </w:pPr>
      <w:r w:rsidRPr="00156AA6">
        <w:rPr>
          <w:rFonts w:ascii="XO Thames" w:hAnsi="XO Thames"/>
          <w:sz w:val="28"/>
          <w:szCs w:val="28"/>
        </w:rPr>
        <w:t>осуществ</w:t>
      </w:r>
      <w:r>
        <w:rPr>
          <w:rFonts w:ascii="XO Thames" w:hAnsi="XO Thames"/>
          <w:sz w:val="28"/>
          <w:szCs w:val="28"/>
        </w:rPr>
        <w:t>лению</w:t>
      </w:r>
      <w:r w:rsidRPr="00156AA6">
        <w:rPr>
          <w:rFonts w:ascii="XO Thames" w:hAnsi="XO Thames"/>
          <w:sz w:val="28"/>
          <w:szCs w:val="28"/>
        </w:rPr>
        <w:t xml:space="preserve"> международного и межрегионального сотрудничества в сфере охраны и использования объектов животного мира (за исключением водных биологических ресурсов), в сфере охоты и сохранения охотничьих ресурсов, в сфере охраны и использования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заключ</w:t>
      </w:r>
      <w:r>
        <w:rPr>
          <w:rFonts w:ascii="XO Thames" w:hAnsi="XO Thames"/>
          <w:sz w:val="28"/>
          <w:szCs w:val="28"/>
        </w:rPr>
        <w:t>ению</w:t>
      </w:r>
      <w:r w:rsidRPr="00156AA6">
        <w:rPr>
          <w:rFonts w:ascii="XO Thames" w:hAnsi="XO Thames"/>
          <w:sz w:val="28"/>
          <w:szCs w:val="28"/>
        </w:rPr>
        <w:t xml:space="preserve"> соглашений о</w:t>
      </w:r>
      <w:r>
        <w:rPr>
          <w:rFonts w:ascii="XO Thames" w:hAnsi="XO Thames"/>
          <w:sz w:val="28"/>
          <w:szCs w:val="28"/>
        </w:rPr>
        <w:t xml:space="preserve"> сотрудничестве и взаимодействию</w:t>
      </w:r>
      <w:r w:rsidRPr="00156AA6">
        <w:rPr>
          <w:rFonts w:ascii="XO Thames" w:hAnsi="XO Thames"/>
          <w:sz w:val="28"/>
          <w:szCs w:val="28"/>
        </w:rPr>
        <w:t xml:space="preserve"> с федеральными и региональными органами исполнительной власти, органами местного самоуправления муниципальных образований области и организациями по направлению деятельности </w:t>
      </w:r>
      <w:r>
        <w:rPr>
          <w:rFonts w:ascii="XO Thames" w:hAnsi="XO Thames"/>
          <w:sz w:val="28"/>
          <w:szCs w:val="28"/>
        </w:rPr>
        <w:t>Управления;</w:t>
      </w:r>
      <w:r w:rsidRPr="00156AA6">
        <w:rPr>
          <w:rFonts w:ascii="XO Thames" w:hAnsi="XO Thames"/>
          <w:sz w:val="28"/>
          <w:szCs w:val="28"/>
        </w:rPr>
        <w:t xml:space="preserve">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осуществл</w:t>
      </w:r>
      <w:r>
        <w:rPr>
          <w:rFonts w:ascii="XO Thames" w:hAnsi="XO Thames"/>
          <w:sz w:val="28"/>
          <w:szCs w:val="28"/>
        </w:rPr>
        <w:t>ению</w:t>
      </w:r>
      <w:r w:rsidRPr="00156AA6">
        <w:rPr>
          <w:rFonts w:ascii="XO Thames" w:hAnsi="XO Thames"/>
          <w:sz w:val="28"/>
          <w:szCs w:val="28"/>
        </w:rPr>
        <w:t xml:space="preserve"> подготовки докладов о видах государственного контроля (надзора)</w:t>
      </w:r>
      <w:r w:rsidRPr="0047165C">
        <w:rPr>
          <w:rFonts w:ascii="XO Thames" w:hAnsi="XO Thames"/>
          <w:sz w:val="28"/>
          <w:szCs w:val="28"/>
        </w:rPr>
        <w:t xml:space="preserve"> </w:t>
      </w:r>
      <w:r w:rsidRPr="00156AA6">
        <w:rPr>
          <w:rFonts w:ascii="XO Thames" w:hAnsi="XO Thames"/>
          <w:sz w:val="28"/>
          <w:szCs w:val="28"/>
        </w:rPr>
        <w:t xml:space="preserve">по направлению деятельности </w:t>
      </w:r>
      <w:r>
        <w:rPr>
          <w:rFonts w:ascii="XO Thames" w:hAnsi="XO Thames"/>
          <w:sz w:val="28"/>
          <w:szCs w:val="28"/>
        </w:rPr>
        <w:t>Управления</w:t>
      </w:r>
      <w:r w:rsidRPr="00156AA6">
        <w:rPr>
          <w:rFonts w:ascii="XO Thames" w:hAnsi="XO Thames"/>
          <w:sz w:val="28"/>
          <w:szCs w:val="28"/>
        </w:rPr>
        <w:t xml:space="preserve">;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проведени</w:t>
      </w:r>
      <w:r>
        <w:rPr>
          <w:rFonts w:ascii="XO Thames" w:hAnsi="XO Thames"/>
          <w:sz w:val="28"/>
          <w:szCs w:val="28"/>
        </w:rPr>
        <w:t>ю</w:t>
      </w:r>
      <w:r w:rsidRPr="00156AA6">
        <w:rPr>
          <w:rFonts w:ascii="XO Thames" w:hAnsi="XO Thames"/>
          <w:sz w:val="28"/>
          <w:szCs w:val="28"/>
        </w:rPr>
        <w:t xml:space="preserve"> мероприятий по государственному контролю (надзору) по направлению деятельности </w:t>
      </w:r>
      <w:r>
        <w:rPr>
          <w:rFonts w:ascii="XO Thames" w:hAnsi="XO Thames"/>
          <w:sz w:val="28"/>
          <w:szCs w:val="28"/>
        </w:rPr>
        <w:t xml:space="preserve">Управления </w:t>
      </w:r>
      <w:r w:rsidRPr="00156AA6">
        <w:rPr>
          <w:rFonts w:ascii="XO Thames" w:hAnsi="XO Thames"/>
          <w:sz w:val="28"/>
          <w:szCs w:val="28"/>
        </w:rPr>
        <w:t xml:space="preserve">в соответствии с Федеральным </w:t>
      </w:r>
      <w:hyperlink r:id="rId6" w:history="1">
        <w:r w:rsidRPr="00156AA6">
          <w:rPr>
            <w:rFonts w:ascii="XO Thames" w:hAnsi="XO Thames"/>
            <w:sz w:val="28"/>
            <w:szCs w:val="28"/>
          </w:rPr>
          <w:t>законом</w:t>
        </w:r>
      </w:hyperlink>
      <w:r w:rsidRPr="00156AA6">
        <w:rPr>
          <w:rFonts w:ascii="XO Thames" w:hAnsi="XO Thames"/>
          <w:sz w:val="28"/>
          <w:szCs w:val="28"/>
        </w:rPr>
        <w:t xml:space="preserve"> от 31 июля 2020 года № 248-ФЗ «О государственном контроле (надзоре) и муниципальном контроле в Российской Федерации» и иными нормативными правовыми актами Российской Федерации и области;</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участи</w:t>
      </w:r>
      <w:r>
        <w:rPr>
          <w:rFonts w:ascii="XO Thames" w:hAnsi="XO Thames"/>
          <w:sz w:val="28"/>
          <w:szCs w:val="28"/>
        </w:rPr>
        <w:t>ю</w:t>
      </w:r>
      <w:r w:rsidRPr="00156AA6">
        <w:rPr>
          <w:rFonts w:ascii="XO Thames" w:hAnsi="XO Thames"/>
          <w:sz w:val="28"/>
          <w:szCs w:val="28"/>
        </w:rPr>
        <w:t xml:space="preserve"> в конгрессах, форумах, семинарах, научно-практических конференциях, выставках</w:t>
      </w:r>
      <w:r w:rsidRPr="0047165C">
        <w:rPr>
          <w:rFonts w:ascii="XO Thames" w:hAnsi="XO Thames"/>
          <w:sz w:val="28"/>
          <w:szCs w:val="28"/>
        </w:rPr>
        <w:t xml:space="preserve"> </w:t>
      </w:r>
      <w:r w:rsidRPr="00156AA6">
        <w:rPr>
          <w:rFonts w:ascii="XO Thames" w:hAnsi="XO Thames"/>
          <w:sz w:val="28"/>
          <w:szCs w:val="28"/>
        </w:rPr>
        <w:t xml:space="preserve">по направлению деятельности </w:t>
      </w:r>
      <w:r>
        <w:rPr>
          <w:rFonts w:ascii="XO Thames" w:hAnsi="XO Thames"/>
          <w:sz w:val="28"/>
          <w:szCs w:val="28"/>
        </w:rPr>
        <w:t>Управления</w:t>
      </w:r>
      <w:r w:rsidRPr="00156AA6">
        <w:rPr>
          <w:rFonts w:ascii="XO Thames" w:hAnsi="XO Thames"/>
          <w:sz w:val="28"/>
          <w:szCs w:val="28"/>
        </w:rPr>
        <w:t xml:space="preserve">; </w:t>
      </w:r>
    </w:p>
    <w:p w:rsidR="00724CEB" w:rsidRPr="00156AA6" w:rsidRDefault="00724CEB" w:rsidP="00724CEB">
      <w:pPr>
        <w:ind w:firstLine="709"/>
        <w:jc w:val="both"/>
        <w:rPr>
          <w:rFonts w:ascii="XO Thames" w:hAnsi="XO Thames"/>
          <w:sz w:val="28"/>
          <w:szCs w:val="28"/>
        </w:rPr>
      </w:pPr>
      <w:r w:rsidRPr="00156AA6">
        <w:rPr>
          <w:rFonts w:ascii="XO Thames" w:hAnsi="XO Thames"/>
          <w:sz w:val="28"/>
          <w:szCs w:val="28"/>
        </w:rPr>
        <w:t>запроса</w:t>
      </w:r>
      <w:r>
        <w:rPr>
          <w:rFonts w:ascii="XO Thames" w:hAnsi="XO Thames"/>
          <w:sz w:val="28"/>
          <w:szCs w:val="28"/>
        </w:rPr>
        <w:t>м</w:t>
      </w:r>
      <w:r w:rsidRPr="00156AA6">
        <w:rPr>
          <w:rFonts w:ascii="XO Thames" w:hAnsi="XO Thames"/>
          <w:sz w:val="28"/>
          <w:szCs w:val="28"/>
        </w:rPr>
        <w:t xml:space="preserve"> и получени</w:t>
      </w:r>
      <w:r>
        <w:rPr>
          <w:rFonts w:ascii="XO Thames" w:hAnsi="XO Thames"/>
          <w:sz w:val="28"/>
          <w:szCs w:val="28"/>
        </w:rPr>
        <w:t>ю</w:t>
      </w:r>
      <w:r w:rsidRPr="00156AA6">
        <w:rPr>
          <w:rFonts w:ascii="XO Thames" w:hAnsi="XO Thames"/>
          <w:sz w:val="28"/>
          <w:szCs w:val="28"/>
        </w:rPr>
        <w:t xml:space="preserve"> в установленном порядке необходимых сведений и материалов, связанные с деятельностью </w:t>
      </w:r>
      <w:r>
        <w:rPr>
          <w:rFonts w:ascii="XO Thames" w:hAnsi="XO Thames"/>
          <w:sz w:val="28"/>
          <w:szCs w:val="28"/>
        </w:rPr>
        <w:t>Управления</w:t>
      </w:r>
      <w:r w:rsidRPr="00156AA6">
        <w:rPr>
          <w:rFonts w:ascii="XO Thames" w:hAnsi="XO Thames"/>
          <w:sz w:val="28"/>
          <w:szCs w:val="28"/>
        </w:rPr>
        <w:t xml:space="preserve">, в исполнительных органах области, территориальных органах федеральных </w:t>
      </w:r>
      <w:r w:rsidRPr="00156AA6">
        <w:rPr>
          <w:rFonts w:ascii="XO Thames" w:hAnsi="XO Thames"/>
          <w:sz w:val="28"/>
          <w:szCs w:val="28"/>
        </w:rPr>
        <w:lastRenderedPageBreak/>
        <w:t>органов государственной власти, органах местного самоуправления, в организациях независимо от формы собственности;</w:t>
      </w:r>
    </w:p>
    <w:p w:rsidR="00724CEB" w:rsidRDefault="00724CEB" w:rsidP="00724CEB">
      <w:pPr>
        <w:ind w:firstLine="709"/>
        <w:jc w:val="both"/>
        <w:rPr>
          <w:rFonts w:ascii="XO Thames" w:hAnsi="XO Thames"/>
          <w:sz w:val="28"/>
          <w:szCs w:val="28"/>
        </w:rPr>
      </w:pPr>
      <w:r w:rsidRPr="00156AA6">
        <w:rPr>
          <w:rFonts w:ascii="XO Thames" w:hAnsi="XO Thames"/>
          <w:sz w:val="28"/>
          <w:szCs w:val="28"/>
        </w:rPr>
        <w:t>создани</w:t>
      </w:r>
      <w:r>
        <w:rPr>
          <w:rFonts w:ascii="XO Thames" w:hAnsi="XO Thames"/>
          <w:sz w:val="28"/>
          <w:szCs w:val="28"/>
        </w:rPr>
        <w:t>ю</w:t>
      </w:r>
      <w:r w:rsidRPr="00156AA6">
        <w:rPr>
          <w:rFonts w:ascii="XO Thames" w:hAnsi="XO Thames"/>
          <w:sz w:val="28"/>
          <w:szCs w:val="28"/>
        </w:rPr>
        <w:t xml:space="preserve"> информационных систем, в том числе баз данных о состоянии объектов животного мира и среды их обитания</w:t>
      </w:r>
      <w:r>
        <w:rPr>
          <w:rFonts w:ascii="XO Thames" w:hAnsi="XO Thames"/>
          <w:sz w:val="28"/>
          <w:szCs w:val="28"/>
        </w:rPr>
        <w:t>, и организации обеспечения</w:t>
      </w:r>
      <w:r w:rsidRPr="00156AA6">
        <w:rPr>
          <w:rFonts w:ascii="XO Thames" w:hAnsi="XO Thames"/>
          <w:sz w:val="28"/>
          <w:szCs w:val="28"/>
        </w:rPr>
        <w:t xml:space="preserve"> доступ</w:t>
      </w:r>
      <w:r>
        <w:rPr>
          <w:rFonts w:ascii="XO Thames" w:hAnsi="XO Thames"/>
          <w:sz w:val="28"/>
          <w:szCs w:val="28"/>
        </w:rPr>
        <w:t>а</w:t>
      </w:r>
      <w:r w:rsidRPr="00156AA6">
        <w:rPr>
          <w:rFonts w:ascii="XO Thames" w:hAnsi="XO Thames"/>
          <w:sz w:val="28"/>
          <w:szCs w:val="28"/>
        </w:rPr>
        <w:t xml:space="preserve"> к содержащейся в них информации.</w:t>
      </w:r>
    </w:p>
    <w:p w:rsidR="00724CEB" w:rsidRDefault="00724CEB" w:rsidP="00724CEB">
      <w:pPr>
        <w:pStyle w:val="ConsNonformat"/>
        <w:widowControl/>
        <w:ind w:firstLine="709"/>
        <w:jc w:val="both"/>
        <w:rPr>
          <w:rFonts w:ascii="XO Thames" w:hAnsi="XO Thames"/>
          <w:sz w:val="28"/>
          <w:szCs w:val="28"/>
        </w:rPr>
      </w:pPr>
      <w:r>
        <w:rPr>
          <w:rFonts w:ascii="XO Thames" w:hAnsi="XO Thames"/>
          <w:sz w:val="28"/>
          <w:szCs w:val="28"/>
        </w:rPr>
        <w:t>приему граждан, обеспечению своевременного и полному рассмотрению поступающих устных и письменных обращений граждан и юридических лиц, принятию по ним решений и направлению ответов в установленный срок, осуществлению в пределах своей компетенции внутреннего контроля за соблюдением порядка рассмотрения обращений;</w:t>
      </w:r>
    </w:p>
    <w:p w:rsidR="00724CEB" w:rsidRDefault="00724CEB" w:rsidP="00724CEB">
      <w:pPr>
        <w:ind w:firstLine="709"/>
        <w:jc w:val="both"/>
        <w:rPr>
          <w:rFonts w:ascii="XO Thames" w:hAnsi="XO Thames"/>
          <w:sz w:val="28"/>
          <w:szCs w:val="28"/>
        </w:rPr>
      </w:pPr>
      <w:r>
        <w:rPr>
          <w:rFonts w:ascii="XO Thames" w:hAnsi="XO Thames"/>
          <w:sz w:val="28"/>
          <w:szCs w:val="28"/>
        </w:rPr>
        <w:t>составлению протоколов и рассмотрению дел об административных правонарушениях в пределах своей компетенции;</w:t>
      </w:r>
    </w:p>
    <w:p w:rsidR="00724CEB" w:rsidRDefault="00724CEB" w:rsidP="00724CEB">
      <w:pPr>
        <w:ind w:firstLine="709"/>
        <w:jc w:val="both"/>
        <w:rPr>
          <w:rFonts w:ascii="XO Thames" w:hAnsi="XO Thames"/>
          <w:sz w:val="28"/>
          <w:szCs w:val="28"/>
        </w:rPr>
      </w:pPr>
      <w:r>
        <w:rPr>
          <w:rFonts w:ascii="XO Thames" w:hAnsi="XO Thames"/>
          <w:sz w:val="28"/>
          <w:szCs w:val="28"/>
        </w:rPr>
        <w:t>направлению в пределах своей компетенции материалов о нарушениях законодательства Российской Федерации и Вологодской области в органы внутренних дел, прокуратуру, суд и иные правоохранительные органы в рамках их компетенции.</w:t>
      </w:r>
    </w:p>
    <w:p w:rsidR="00724CEB" w:rsidRDefault="00724CEB" w:rsidP="00724CEB">
      <w:pPr>
        <w:ind w:firstLine="709"/>
        <w:jc w:val="both"/>
        <w:rPr>
          <w:rFonts w:ascii="XO Thames" w:hAnsi="XO Thames"/>
          <w:sz w:val="28"/>
          <w:szCs w:val="28"/>
        </w:rPr>
      </w:pPr>
      <w:r>
        <w:rPr>
          <w:rFonts w:ascii="XO Thames" w:hAnsi="XO Thames"/>
          <w:sz w:val="28"/>
          <w:szCs w:val="28"/>
        </w:rPr>
        <w:t>У</w:t>
      </w:r>
      <w:r w:rsidRPr="00156AA6">
        <w:rPr>
          <w:rFonts w:ascii="XO Thames" w:hAnsi="XO Thames"/>
          <w:sz w:val="28"/>
          <w:szCs w:val="28"/>
        </w:rPr>
        <w:t>правление осуществляет мероприятия</w:t>
      </w:r>
      <w:r>
        <w:rPr>
          <w:rFonts w:ascii="XO Thames" w:hAnsi="XO Thames"/>
          <w:sz w:val="28"/>
          <w:szCs w:val="28"/>
        </w:rPr>
        <w:t xml:space="preserve"> по:</w:t>
      </w:r>
    </w:p>
    <w:p w:rsidR="00724CEB" w:rsidRPr="00932F9E" w:rsidRDefault="00724CEB" w:rsidP="00724CEB">
      <w:pPr>
        <w:pStyle w:val="ConsNonformat"/>
        <w:widowControl/>
        <w:ind w:firstLine="709"/>
        <w:jc w:val="both"/>
        <w:rPr>
          <w:rFonts w:ascii="XO Thames" w:hAnsi="XO Thames" w:cs="Times New Roman"/>
          <w:sz w:val="28"/>
          <w:szCs w:val="28"/>
        </w:rPr>
      </w:pPr>
      <w:proofErr w:type="gramStart"/>
      <w:r w:rsidRPr="00932F9E">
        <w:rPr>
          <w:rFonts w:ascii="XO Thames" w:hAnsi="XO Thames" w:cs="Times New Roman"/>
          <w:sz w:val="28"/>
          <w:szCs w:val="28"/>
        </w:rPr>
        <w:t>созданию начислений, квитированию</w:t>
      </w:r>
      <w:r>
        <w:rPr>
          <w:rFonts w:ascii="XO Thames" w:hAnsi="XO Thames" w:cs="Times New Roman"/>
          <w:sz w:val="28"/>
          <w:szCs w:val="28"/>
        </w:rPr>
        <w:t>,</w:t>
      </w:r>
      <w:r w:rsidRPr="00932F9E">
        <w:rPr>
          <w:rFonts w:ascii="XO Thames" w:hAnsi="XO Thames" w:cs="Times New Roman"/>
          <w:sz w:val="28"/>
          <w:szCs w:val="28"/>
        </w:rPr>
        <w:t xml:space="preserve"> </w:t>
      </w:r>
      <w:r>
        <w:rPr>
          <w:rFonts w:ascii="XO Thames" w:hAnsi="XO Thames" w:cs="Times New Roman"/>
          <w:sz w:val="28"/>
          <w:szCs w:val="28"/>
        </w:rPr>
        <w:t>уточнению</w:t>
      </w:r>
      <w:r w:rsidRPr="00932F9E">
        <w:rPr>
          <w:rFonts w:ascii="XO Thames" w:hAnsi="XO Thames" w:cs="Times New Roman"/>
          <w:sz w:val="28"/>
          <w:szCs w:val="28"/>
        </w:rPr>
        <w:t xml:space="preserve"> платежей</w:t>
      </w:r>
      <w:r>
        <w:rPr>
          <w:rFonts w:ascii="XO Thames" w:hAnsi="XO Thames" w:cs="Times New Roman"/>
          <w:sz w:val="28"/>
          <w:szCs w:val="28"/>
        </w:rPr>
        <w:t xml:space="preserve"> </w:t>
      </w:r>
      <w:r w:rsidRPr="00932F9E">
        <w:rPr>
          <w:rFonts w:ascii="XO Thames" w:hAnsi="XO Thames" w:cs="Times New Roman"/>
          <w:sz w:val="28"/>
          <w:szCs w:val="28"/>
        </w:rPr>
        <w:t>(госпошлина за выдачу разрешения на добычу охотничьих ресурсов, госпошлина за выдачу разрешения на добычу объектов животного мира, не отнесенных к охотничьим ресурсам и водным биологическим ресурсам на территории области, за исключением объектов животного мира,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и Крас</w:t>
      </w:r>
      <w:r>
        <w:rPr>
          <w:rFonts w:ascii="XO Thames" w:hAnsi="XO Thames" w:cs="Times New Roman"/>
          <w:sz w:val="28"/>
          <w:szCs w:val="28"/>
        </w:rPr>
        <w:t>ную</w:t>
      </w:r>
      <w:proofErr w:type="gramEnd"/>
      <w:r>
        <w:rPr>
          <w:rFonts w:ascii="XO Thames" w:hAnsi="XO Thames" w:cs="Times New Roman"/>
          <w:sz w:val="28"/>
          <w:szCs w:val="28"/>
        </w:rPr>
        <w:t xml:space="preserve"> книгу Вологодской области, ущербы в результате незаконной добычи и </w:t>
      </w:r>
      <w:r w:rsidRPr="00932F9E">
        <w:rPr>
          <w:rFonts w:ascii="XO Thames" w:hAnsi="XO Thames" w:cs="Times New Roman"/>
          <w:sz w:val="28"/>
          <w:szCs w:val="28"/>
        </w:rPr>
        <w:t>штрафы в сфере охраны, контроля и регулирования использования объектов животного мира, в сфере охоты и сохранения охотничьих ресурсов, в  сфере охраны и использования областных биологических (зоологических) заказников, за исключением заказников, создаваемых для сохранения водных биологических ресурсов и среды их обитания);</w:t>
      </w:r>
    </w:p>
    <w:p w:rsidR="00724CEB" w:rsidRDefault="00724CEB" w:rsidP="00724CEB">
      <w:pPr>
        <w:ind w:firstLine="709"/>
        <w:jc w:val="both"/>
        <w:rPr>
          <w:rFonts w:ascii="XO Thames" w:hAnsi="XO Thames"/>
          <w:sz w:val="28"/>
          <w:szCs w:val="28"/>
        </w:rPr>
      </w:pPr>
      <w:r>
        <w:rPr>
          <w:rFonts w:ascii="XO Thames" w:hAnsi="XO Thames"/>
          <w:sz w:val="28"/>
          <w:szCs w:val="28"/>
        </w:rPr>
        <w:t>оказанию консультационной</w:t>
      </w:r>
      <w:r w:rsidRPr="00E2292C">
        <w:rPr>
          <w:rFonts w:ascii="XO Thames" w:hAnsi="XO Thames"/>
          <w:sz w:val="28"/>
          <w:szCs w:val="28"/>
        </w:rPr>
        <w:t xml:space="preserve"> и методологическ</w:t>
      </w:r>
      <w:r>
        <w:rPr>
          <w:rFonts w:ascii="XO Thames" w:hAnsi="XO Thames"/>
          <w:sz w:val="28"/>
          <w:szCs w:val="28"/>
        </w:rPr>
        <w:t>ой</w:t>
      </w:r>
      <w:r w:rsidRPr="00E2292C">
        <w:rPr>
          <w:rFonts w:ascii="XO Thames" w:hAnsi="XO Thames"/>
          <w:sz w:val="28"/>
          <w:szCs w:val="28"/>
        </w:rPr>
        <w:t xml:space="preserve"> поддержк</w:t>
      </w:r>
      <w:r>
        <w:rPr>
          <w:rFonts w:ascii="XO Thames" w:hAnsi="XO Thames"/>
          <w:sz w:val="28"/>
          <w:szCs w:val="28"/>
        </w:rPr>
        <w:t>и</w:t>
      </w:r>
      <w:r w:rsidRPr="00E2292C">
        <w:rPr>
          <w:rFonts w:ascii="XO Thames" w:hAnsi="XO Thames"/>
          <w:sz w:val="28"/>
          <w:szCs w:val="28"/>
        </w:rPr>
        <w:t xml:space="preserve"> органам местного самоуправления муниципальных образований области в сферах </w:t>
      </w:r>
      <w:r w:rsidRPr="000E320E">
        <w:rPr>
          <w:rFonts w:ascii="XO Thames" w:hAnsi="XO Thames"/>
          <w:sz w:val="28"/>
          <w:szCs w:val="28"/>
        </w:rPr>
        <w:t xml:space="preserve">деятельности </w:t>
      </w:r>
      <w:r>
        <w:rPr>
          <w:rFonts w:ascii="XO Thames" w:hAnsi="XO Thames"/>
          <w:sz w:val="28"/>
          <w:szCs w:val="28"/>
        </w:rPr>
        <w:t>Управления;</w:t>
      </w:r>
    </w:p>
    <w:p w:rsidR="00724CEB" w:rsidRDefault="00724CEB" w:rsidP="00724CEB">
      <w:pPr>
        <w:pStyle w:val="ConsNonformat"/>
        <w:widowControl/>
        <w:ind w:firstLine="709"/>
        <w:jc w:val="both"/>
        <w:rPr>
          <w:rFonts w:ascii="XO Thames" w:hAnsi="XO Thames"/>
          <w:sz w:val="28"/>
          <w:szCs w:val="28"/>
        </w:rPr>
      </w:pPr>
      <w:r>
        <w:rPr>
          <w:rFonts w:ascii="XO Thames" w:hAnsi="XO Thames"/>
          <w:sz w:val="28"/>
          <w:szCs w:val="28"/>
        </w:rPr>
        <w:t>м</w:t>
      </w:r>
      <w:r w:rsidRPr="003306F4">
        <w:rPr>
          <w:rFonts w:ascii="XO Thames" w:hAnsi="XO Thames"/>
          <w:sz w:val="28"/>
          <w:szCs w:val="28"/>
        </w:rPr>
        <w:t>ониторинг</w:t>
      </w:r>
      <w:r>
        <w:rPr>
          <w:rFonts w:ascii="XO Thames" w:hAnsi="XO Thames"/>
          <w:sz w:val="28"/>
          <w:szCs w:val="28"/>
        </w:rPr>
        <w:t>у</w:t>
      </w:r>
      <w:r w:rsidRPr="003306F4">
        <w:rPr>
          <w:rFonts w:ascii="XO Thames" w:hAnsi="XO Thames"/>
          <w:sz w:val="28"/>
          <w:szCs w:val="28"/>
        </w:rPr>
        <w:t xml:space="preserve"> законодательства по вопросам, относящимся к полномочиям </w:t>
      </w:r>
      <w:r>
        <w:rPr>
          <w:rFonts w:ascii="XO Thames" w:hAnsi="XO Thames"/>
          <w:sz w:val="28"/>
          <w:szCs w:val="28"/>
        </w:rPr>
        <w:t>У</w:t>
      </w:r>
      <w:r w:rsidRPr="003306F4">
        <w:rPr>
          <w:rFonts w:ascii="XO Thames" w:hAnsi="XO Thames"/>
          <w:sz w:val="28"/>
          <w:szCs w:val="28"/>
        </w:rPr>
        <w:t xml:space="preserve">правления, </w:t>
      </w:r>
      <w:r>
        <w:rPr>
          <w:rFonts w:ascii="XO Thames" w:hAnsi="XO Thames"/>
          <w:sz w:val="28"/>
          <w:szCs w:val="28"/>
        </w:rPr>
        <w:t xml:space="preserve">по </w:t>
      </w:r>
      <w:r w:rsidRPr="003306F4">
        <w:rPr>
          <w:rFonts w:ascii="XO Thames" w:hAnsi="XO Thames"/>
          <w:sz w:val="28"/>
          <w:szCs w:val="28"/>
        </w:rPr>
        <w:t>обеспеч</w:t>
      </w:r>
      <w:r>
        <w:rPr>
          <w:rFonts w:ascii="XO Thames" w:hAnsi="XO Thames"/>
          <w:sz w:val="28"/>
          <w:szCs w:val="28"/>
        </w:rPr>
        <w:t>ению своевременной</w:t>
      </w:r>
      <w:r w:rsidRPr="003306F4">
        <w:rPr>
          <w:rFonts w:ascii="XO Thames" w:hAnsi="XO Thames"/>
          <w:sz w:val="28"/>
          <w:szCs w:val="28"/>
        </w:rPr>
        <w:t xml:space="preserve"> подготовк</w:t>
      </w:r>
      <w:r>
        <w:rPr>
          <w:rFonts w:ascii="XO Thames" w:hAnsi="XO Thames"/>
          <w:sz w:val="28"/>
          <w:szCs w:val="28"/>
        </w:rPr>
        <w:t>и</w:t>
      </w:r>
      <w:r w:rsidRPr="003306F4">
        <w:rPr>
          <w:rFonts w:ascii="XO Thames" w:hAnsi="XO Thames"/>
          <w:sz w:val="28"/>
          <w:szCs w:val="28"/>
        </w:rPr>
        <w:t xml:space="preserve"> проектов правовых актов области, </w:t>
      </w:r>
      <w:r>
        <w:rPr>
          <w:rFonts w:ascii="XO Thames" w:hAnsi="XO Thames"/>
          <w:sz w:val="28"/>
          <w:szCs w:val="28"/>
        </w:rPr>
        <w:t xml:space="preserve">по </w:t>
      </w:r>
      <w:r w:rsidRPr="003306F4">
        <w:rPr>
          <w:rFonts w:ascii="XO Thames" w:hAnsi="XO Thames"/>
          <w:sz w:val="28"/>
          <w:szCs w:val="28"/>
        </w:rPr>
        <w:t>приняти</w:t>
      </w:r>
      <w:r>
        <w:rPr>
          <w:rFonts w:ascii="XO Thames" w:hAnsi="XO Thames"/>
          <w:sz w:val="28"/>
          <w:szCs w:val="28"/>
        </w:rPr>
        <w:t>ю</w:t>
      </w:r>
      <w:r w:rsidRPr="003306F4">
        <w:rPr>
          <w:rFonts w:ascii="XO Thames" w:hAnsi="XO Thames"/>
          <w:sz w:val="28"/>
          <w:szCs w:val="28"/>
        </w:rPr>
        <w:t xml:space="preserve"> правовых актов Главного управления в целях надле</w:t>
      </w:r>
      <w:r>
        <w:rPr>
          <w:rFonts w:ascii="XO Thames" w:hAnsi="XO Thames"/>
          <w:sz w:val="28"/>
          <w:szCs w:val="28"/>
        </w:rPr>
        <w:t>жащего правового регулирования;</w:t>
      </w:r>
    </w:p>
    <w:p w:rsidR="00724CEB" w:rsidRDefault="00724CEB" w:rsidP="00724CEB">
      <w:pPr>
        <w:ind w:firstLine="709"/>
        <w:jc w:val="both"/>
        <w:rPr>
          <w:rFonts w:ascii="XO Thames" w:hAnsi="XO Thames"/>
          <w:sz w:val="28"/>
        </w:rPr>
      </w:pPr>
      <w:r>
        <w:rPr>
          <w:rFonts w:ascii="XO Thames" w:hAnsi="XO Thames"/>
          <w:sz w:val="28"/>
        </w:rPr>
        <w:t>информационному взаимодействию с общественностью по вопросам, отнесенным к компетенции Управления, в части подготовки предложений, формировании планов, информации (текстовая информация, фото-, видеоматериалы);</w:t>
      </w:r>
    </w:p>
    <w:p w:rsidR="00724CEB" w:rsidRDefault="00724CEB" w:rsidP="00724CEB">
      <w:pPr>
        <w:pStyle w:val="ConsNonformat"/>
        <w:widowControl/>
        <w:ind w:firstLine="709"/>
        <w:jc w:val="both"/>
        <w:rPr>
          <w:rFonts w:ascii="XO Thames" w:hAnsi="XO Thames"/>
          <w:sz w:val="28"/>
          <w:szCs w:val="28"/>
        </w:rPr>
      </w:pPr>
      <w:proofErr w:type="gramStart"/>
      <w:r>
        <w:rPr>
          <w:rFonts w:ascii="XO Thames" w:hAnsi="XO Thames"/>
          <w:sz w:val="28"/>
          <w:szCs w:val="28"/>
        </w:rPr>
        <w:t xml:space="preserve">взысканию </w:t>
      </w:r>
      <w:r w:rsidRPr="00180B8D">
        <w:rPr>
          <w:rFonts w:ascii="XO Thames" w:hAnsi="XO Thames"/>
          <w:sz w:val="28"/>
          <w:szCs w:val="28"/>
        </w:rPr>
        <w:t xml:space="preserve">дебиторской задолженности </w:t>
      </w:r>
      <w:r>
        <w:rPr>
          <w:rFonts w:ascii="XO Thames" w:hAnsi="XO Thames"/>
          <w:sz w:val="28"/>
          <w:szCs w:val="28"/>
        </w:rPr>
        <w:t>(</w:t>
      </w:r>
      <w:r>
        <w:rPr>
          <w:rFonts w:ascii="XO Thames" w:hAnsi="XO Thames" w:cs="Times New Roman"/>
          <w:sz w:val="28"/>
          <w:szCs w:val="28"/>
        </w:rPr>
        <w:t>штрафы</w:t>
      </w:r>
      <w:r w:rsidRPr="00516AD4">
        <w:rPr>
          <w:rFonts w:ascii="XO Thames" w:hAnsi="XO Thames" w:cs="Times New Roman"/>
          <w:sz w:val="28"/>
          <w:szCs w:val="28"/>
        </w:rPr>
        <w:t xml:space="preserve"> </w:t>
      </w:r>
      <w:r>
        <w:rPr>
          <w:rFonts w:ascii="XO Thames" w:hAnsi="XO Thames" w:cs="Times New Roman"/>
          <w:sz w:val="28"/>
          <w:szCs w:val="28"/>
        </w:rPr>
        <w:t xml:space="preserve">и ущербы в результате незаконной добычи </w:t>
      </w:r>
      <w:r w:rsidRPr="00516AD4">
        <w:rPr>
          <w:rFonts w:ascii="XO Thames" w:hAnsi="XO Thames" w:cs="Times New Roman"/>
          <w:sz w:val="28"/>
          <w:szCs w:val="28"/>
        </w:rPr>
        <w:t xml:space="preserve">в сфере охраны, контроля и регулирования </w:t>
      </w:r>
      <w:r w:rsidRPr="00516AD4">
        <w:rPr>
          <w:rFonts w:ascii="XO Thames" w:hAnsi="XO Thames" w:cs="Times New Roman"/>
          <w:sz w:val="28"/>
          <w:szCs w:val="28"/>
        </w:rPr>
        <w:lastRenderedPageBreak/>
        <w:t>использования объектов животного мира</w:t>
      </w:r>
      <w:r>
        <w:rPr>
          <w:rFonts w:ascii="XO Thames" w:hAnsi="XO Thames" w:cs="Times New Roman"/>
          <w:sz w:val="28"/>
          <w:szCs w:val="28"/>
        </w:rPr>
        <w:t xml:space="preserve">, </w:t>
      </w:r>
      <w:r w:rsidRPr="00156AA6">
        <w:rPr>
          <w:rFonts w:ascii="XO Thames" w:hAnsi="XO Thames"/>
          <w:sz w:val="28"/>
          <w:szCs w:val="28"/>
        </w:rPr>
        <w:t>в сфере охоты и</w:t>
      </w:r>
      <w:r>
        <w:rPr>
          <w:rFonts w:ascii="XO Thames" w:hAnsi="XO Thames"/>
          <w:sz w:val="28"/>
          <w:szCs w:val="28"/>
        </w:rPr>
        <w:t xml:space="preserve"> сохранения охотничьих ресурсов, в </w:t>
      </w:r>
      <w:r w:rsidRPr="00156AA6">
        <w:rPr>
          <w:rFonts w:ascii="XO Thames" w:hAnsi="XO Thames"/>
          <w:sz w:val="28"/>
          <w:szCs w:val="28"/>
        </w:rPr>
        <w:t xml:space="preserve"> сфере охраны и использования областных биологических (зоологических) заказников, за исключением заказников, создаваемых для сохранения водных биологическ</w:t>
      </w:r>
      <w:r>
        <w:rPr>
          <w:rFonts w:ascii="XO Thames" w:hAnsi="XO Thames"/>
          <w:sz w:val="28"/>
          <w:szCs w:val="28"/>
        </w:rPr>
        <w:t>их ресурсов и среды их обитания) в порядке, определенном приказом Главного управления;</w:t>
      </w:r>
      <w:proofErr w:type="gramEnd"/>
    </w:p>
    <w:p w:rsidR="00724CEB" w:rsidRDefault="00724CEB" w:rsidP="00724CEB">
      <w:pPr>
        <w:ind w:firstLine="709"/>
        <w:jc w:val="both"/>
        <w:rPr>
          <w:rFonts w:ascii="XO Thames" w:hAnsi="XO Thames"/>
          <w:sz w:val="28"/>
          <w:szCs w:val="28"/>
        </w:rPr>
      </w:pPr>
      <w:r>
        <w:rPr>
          <w:rFonts w:ascii="XO Thames" w:hAnsi="XO Thames"/>
          <w:sz w:val="28"/>
          <w:szCs w:val="28"/>
        </w:rPr>
        <w:t>о</w:t>
      </w:r>
      <w:r w:rsidRPr="003306F4">
        <w:rPr>
          <w:rFonts w:ascii="XO Thames" w:hAnsi="XO Thames"/>
          <w:sz w:val="28"/>
          <w:szCs w:val="28"/>
        </w:rPr>
        <w:t>беспеч</w:t>
      </w:r>
      <w:r>
        <w:rPr>
          <w:rFonts w:ascii="XO Thames" w:hAnsi="XO Thames"/>
          <w:sz w:val="28"/>
          <w:szCs w:val="28"/>
        </w:rPr>
        <w:t xml:space="preserve">ению </w:t>
      </w:r>
      <w:r w:rsidRPr="003306F4">
        <w:rPr>
          <w:rFonts w:ascii="XO Thames" w:hAnsi="XO Thames"/>
          <w:sz w:val="28"/>
          <w:szCs w:val="28"/>
        </w:rPr>
        <w:t>выполнени</w:t>
      </w:r>
      <w:r>
        <w:rPr>
          <w:rFonts w:ascii="XO Thames" w:hAnsi="XO Thames"/>
          <w:sz w:val="28"/>
          <w:szCs w:val="28"/>
        </w:rPr>
        <w:t>я</w:t>
      </w:r>
      <w:r w:rsidRPr="003306F4">
        <w:rPr>
          <w:rFonts w:ascii="XO Thames" w:hAnsi="XO Thames"/>
          <w:sz w:val="28"/>
          <w:szCs w:val="28"/>
        </w:rPr>
        <w:t xml:space="preserve"> комплекса мероприятий по защите персональных данных </w:t>
      </w:r>
      <w:r>
        <w:rPr>
          <w:rFonts w:ascii="XO Thames" w:hAnsi="XO Thames"/>
          <w:sz w:val="28"/>
          <w:szCs w:val="28"/>
        </w:rPr>
        <w:t>в порядке, определенном приказом Главного управления.</w:t>
      </w:r>
    </w:p>
    <w:p w:rsidR="006D67B1" w:rsidRDefault="004B6082"/>
    <w:sectPr w:rsidR="006D67B1" w:rsidSect="005D792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082" w:rsidRDefault="004B6082" w:rsidP="005D7927">
      <w:r>
        <w:separator/>
      </w:r>
    </w:p>
  </w:endnote>
  <w:endnote w:type="continuationSeparator" w:id="0">
    <w:p w:rsidR="004B6082" w:rsidRDefault="004B6082" w:rsidP="005D7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082" w:rsidRDefault="004B6082" w:rsidP="005D7927">
      <w:r>
        <w:separator/>
      </w:r>
    </w:p>
  </w:footnote>
  <w:footnote w:type="continuationSeparator" w:id="0">
    <w:p w:rsidR="004B6082" w:rsidRDefault="004B6082" w:rsidP="005D7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7305"/>
      <w:docPartObj>
        <w:docPartGallery w:val="Page Numbers (Top of Page)"/>
        <w:docPartUnique/>
      </w:docPartObj>
    </w:sdtPr>
    <w:sdtContent>
      <w:p w:rsidR="005D7927" w:rsidRDefault="003D1BB0">
        <w:pPr>
          <w:pStyle w:val="a5"/>
          <w:jc w:val="center"/>
        </w:pPr>
        <w:fldSimple w:instr=" PAGE   \* MERGEFORMAT ">
          <w:r w:rsidR="00E724C8">
            <w:rPr>
              <w:noProof/>
            </w:rPr>
            <w:t>8</w:t>
          </w:r>
        </w:fldSimple>
      </w:p>
    </w:sdtContent>
  </w:sdt>
  <w:p w:rsidR="005D7927" w:rsidRDefault="005D792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24CEB"/>
    <w:rsid w:val="00060D81"/>
    <w:rsid w:val="000E4905"/>
    <w:rsid w:val="001E07F1"/>
    <w:rsid w:val="003D1BB0"/>
    <w:rsid w:val="004B6082"/>
    <w:rsid w:val="005D7927"/>
    <w:rsid w:val="00724CEB"/>
    <w:rsid w:val="0075318C"/>
    <w:rsid w:val="008D00C9"/>
    <w:rsid w:val="00B014B2"/>
    <w:rsid w:val="00B3092E"/>
    <w:rsid w:val="00C453E4"/>
    <w:rsid w:val="00C73A21"/>
    <w:rsid w:val="00D44058"/>
    <w:rsid w:val="00E724C8"/>
    <w:rsid w:val="00F23D17"/>
    <w:rsid w:val="00F74A6E"/>
    <w:rsid w:val="00FD4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C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4CEB"/>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Nonformat">
    <w:name w:val="ConsNonformat"/>
    <w:rsid w:val="00724C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link w:val="a4"/>
    <w:uiPriority w:val="99"/>
    <w:rsid w:val="00724CEB"/>
    <w:pPr>
      <w:spacing w:beforeAutospacing="1" w:afterAutospacing="1"/>
    </w:pPr>
    <w:rPr>
      <w:color w:val="000000"/>
      <w:szCs w:val="20"/>
    </w:rPr>
  </w:style>
  <w:style w:type="character" w:customStyle="1" w:styleId="a4">
    <w:name w:val="Обычный (веб) Знак"/>
    <w:basedOn w:val="a0"/>
    <w:link w:val="a3"/>
    <w:uiPriority w:val="99"/>
    <w:rsid w:val="00724CEB"/>
    <w:rPr>
      <w:rFonts w:ascii="Times New Roman" w:eastAsia="Times New Roman" w:hAnsi="Times New Roman" w:cs="Times New Roman"/>
      <w:color w:val="000000"/>
      <w:sz w:val="24"/>
      <w:szCs w:val="20"/>
      <w:lang w:eastAsia="ru-RU"/>
    </w:rPr>
  </w:style>
  <w:style w:type="paragraph" w:customStyle="1" w:styleId="ConsPlusNormal">
    <w:name w:val="ConsPlusNormal"/>
    <w:rsid w:val="00724CEB"/>
    <w:pPr>
      <w:widowControl w:val="0"/>
      <w:spacing w:after="0" w:line="240" w:lineRule="auto"/>
    </w:pPr>
    <w:rPr>
      <w:rFonts w:ascii="Times New Roman" w:eastAsia="Times New Roman" w:hAnsi="Times New Roman" w:cs="Times New Roman"/>
      <w:color w:val="000000"/>
      <w:sz w:val="24"/>
      <w:szCs w:val="20"/>
      <w:lang w:eastAsia="ru-RU"/>
    </w:rPr>
  </w:style>
  <w:style w:type="paragraph" w:styleId="a5">
    <w:name w:val="header"/>
    <w:basedOn w:val="a"/>
    <w:link w:val="a6"/>
    <w:uiPriority w:val="99"/>
    <w:unhideWhenUsed/>
    <w:rsid w:val="005D7927"/>
    <w:pPr>
      <w:tabs>
        <w:tab w:val="center" w:pos="4677"/>
        <w:tab w:val="right" w:pos="9355"/>
      </w:tabs>
    </w:pPr>
  </w:style>
  <w:style w:type="character" w:customStyle="1" w:styleId="a6">
    <w:name w:val="Верхний колонтитул Знак"/>
    <w:basedOn w:val="a0"/>
    <w:link w:val="a5"/>
    <w:uiPriority w:val="99"/>
    <w:rsid w:val="005D7927"/>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5D7927"/>
    <w:pPr>
      <w:tabs>
        <w:tab w:val="center" w:pos="4677"/>
        <w:tab w:val="right" w:pos="9355"/>
      </w:tabs>
    </w:pPr>
  </w:style>
  <w:style w:type="character" w:customStyle="1" w:styleId="a8">
    <w:name w:val="Нижний колонтитул Знак"/>
    <w:basedOn w:val="a0"/>
    <w:link w:val="a7"/>
    <w:uiPriority w:val="99"/>
    <w:semiHidden/>
    <w:rsid w:val="005D792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001&amp;date=02.06.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Sovetova.TN</dc:creator>
  <cp:lastModifiedBy>Sovetova.TN</cp:lastModifiedBy>
  <cp:revision>3</cp:revision>
  <dcterms:created xsi:type="dcterms:W3CDTF">2025-11-13T06:40:00Z</dcterms:created>
  <dcterms:modified xsi:type="dcterms:W3CDTF">2025-11-13T06:44:00Z</dcterms:modified>
</cp:coreProperties>
</file>